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1CC32F" w14:textId="48A257F5" w:rsidR="00327055" w:rsidRPr="00792AE1" w:rsidRDefault="00327055" w:rsidP="00327055">
      <w:pPr>
        <w:widowControl/>
        <w:autoSpaceDE/>
        <w:autoSpaceDN/>
        <w:spacing w:before="80"/>
        <w:ind w:right="40"/>
        <w:jc w:val="center"/>
        <w:rPr>
          <w:rFonts w:ascii="Garamond" w:hAnsi="Garamond"/>
          <w:b/>
          <w:bCs/>
          <w:color w:val="000000"/>
          <w:sz w:val="24"/>
          <w:szCs w:val="24"/>
        </w:rPr>
      </w:pPr>
      <w:r w:rsidRPr="00792AE1">
        <w:rPr>
          <w:rFonts w:ascii="Garamond" w:hAnsi="Garamond"/>
          <w:b/>
          <w:bCs/>
          <w:noProof/>
          <w:color w:val="000000"/>
          <w:sz w:val="24"/>
          <w:szCs w:val="24"/>
        </w:rPr>
        <w:drawing>
          <wp:inline distT="0" distB="0" distL="0" distR="0" wp14:anchorId="17151D03" wp14:editId="7D82FA52">
            <wp:extent cx="3200400" cy="3200400"/>
            <wp:effectExtent l="0" t="0" r="0" b="0"/>
            <wp:docPr id="1" name="Picture 1" descr="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00400" cy="3200400"/>
                    </a:xfrm>
                    <a:prstGeom prst="rect">
                      <a:avLst/>
                    </a:prstGeom>
                  </pic:spPr>
                </pic:pic>
              </a:graphicData>
            </a:graphic>
          </wp:inline>
        </w:drawing>
      </w:r>
    </w:p>
    <w:p w14:paraId="06B75540" w14:textId="77777777" w:rsidR="00327055" w:rsidRPr="00792AE1" w:rsidRDefault="00327055" w:rsidP="007A389D">
      <w:pPr>
        <w:widowControl/>
        <w:autoSpaceDE/>
        <w:autoSpaceDN/>
        <w:spacing w:before="80"/>
        <w:ind w:right="40"/>
        <w:jc w:val="center"/>
        <w:rPr>
          <w:rFonts w:ascii="Garamond" w:hAnsi="Garamond"/>
          <w:b/>
          <w:bCs/>
          <w:color w:val="000000"/>
          <w:sz w:val="24"/>
          <w:szCs w:val="24"/>
        </w:rPr>
      </w:pPr>
    </w:p>
    <w:p w14:paraId="669F70C1" w14:textId="4378A74F" w:rsidR="007A389D" w:rsidRPr="007A389D" w:rsidRDefault="007A389D" w:rsidP="007A389D">
      <w:pPr>
        <w:widowControl/>
        <w:autoSpaceDE/>
        <w:autoSpaceDN/>
        <w:spacing w:before="80"/>
        <w:ind w:right="40"/>
        <w:jc w:val="center"/>
        <w:rPr>
          <w:rFonts w:ascii="Garamond" w:hAnsi="Garamond"/>
          <w:color w:val="000000"/>
          <w:sz w:val="40"/>
          <w:szCs w:val="40"/>
        </w:rPr>
      </w:pPr>
      <w:r w:rsidRPr="007A389D">
        <w:rPr>
          <w:rFonts w:ascii="Garamond" w:hAnsi="Garamond"/>
          <w:b/>
          <w:bCs/>
          <w:color w:val="000000"/>
          <w:sz w:val="40"/>
          <w:szCs w:val="40"/>
        </w:rPr>
        <w:t>WILDER VOICE</w:t>
      </w:r>
    </w:p>
    <w:p w14:paraId="0DB57A9A" w14:textId="5CBB77D3" w:rsidR="007A389D" w:rsidRPr="007A389D" w:rsidRDefault="007A389D" w:rsidP="007A389D">
      <w:pPr>
        <w:widowControl/>
        <w:autoSpaceDE/>
        <w:autoSpaceDN/>
        <w:jc w:val="center"/>
        <w:rPr>
          <w:rFonts w:ascii="Garamond" w:hAnsi="Garamond"/>
          <w:color w:val="000000"/>
          <w:sz w:val="32"/>
          <w:szCs w:val="32"/>
        </w:rPr>
      </w:pPr>
      <w:r w:rsidRPr="00792AE1">
        <w:rPr>
          <w:rFonts w:ascii="Garamond" w:hAnsi="Garamond"/>
          <w:b/>
          <w:bCs/>
          <w:color w:val="000000"/>
          <w:sz w:val="32"/>
          <w:szCs w:val="32"/>
        </w:rPr>
        <w:t>EDITING PRACTICE TEST FOR NONFICTION EDITORS</w:t>
      </w:r>
    </w:p>
    <w:p w14:paraId="062D1B4C" w14:textId="77777777" w:rsidR="007A389D" w:rsidRPr="007A389D" w:rsidRDefault="007A389D" w:rsidP="007A389D">
      <w:pPr>
        <w:widowControl/>
        <w:autoSpaceDE/>
        <w:autoSpaceDN/>
        <w:spacing w:before="20"/>
        <w:rPr>
          <w:rFonts w:ascii="Garamond" w:hAnsi="Garamond"/>
          <w:color w:val="000000"/>
          <w:sz w:val="24"/>
          <w:szCs w:val="24"/>
        </w:rPr>
      </w:pPr>
      <w:r w:rsidRPr="007A389D">
        <w:rPr>
          <w:rFonts w:ascii="Garamond" w:hAnsi="Garamond"/>
          <w:b/>
          <w:bCs/>
          <w:color w:val="000000"/>
          <w:sz w:val="24"/>
          <w:szCs w:val="24"/>
        </w:rPr>
        <w:t> </w:t>
      </w:r>
    </w:p>
    <w:p w14:paraId="0B7CF2AD" w14:textId="77777777" w:rsidR="007A389D" w:rsidRPr="007A389D" w:rsidRDefault="007A389D" w:rsidP="007A389D">
      <w:pPr>
        <w:widowControl/>
        <w:autoSpaceDE/>
        <w:autoSpaceDN/>
        <w:ind w:left="100" w:right="520"/>
        <w:jc w:val="both"/>
        <w:rPr>
          <w:rFonts w:ascii="Garamond" w:hAnsi="Garamond"/>
          <w:color w:val="000000"/>
          <w:sz w:val="24"/>
          <w:szCs w:val="24"/>
        </w:rPr>
      </w:pPr>
      <w:r w:rsidRPr="007A389D">
        <w:rPr>
          <w:rFonts w:ascii="Garamond" w:hAnsi="Garamond"/>
          <w:color w:val="000000"/>
          <w:sz w:val="24"/>
          <w:szCs w:val="24"/>
        </w:rPr>
        <w:t xml:space="preserve">Welcome to </w:t>
      </w:r>
      <w:r w:rsidRPr="007A389D">
        <w:rPr>
          <w:rFonts w:ascii="Garamond" w:hAnsi="Garamond"/>
          <w:i/>
          <w:iCs/>
          <w:color w:val="000000"/>
          <w:sz w:val="24"/>
          <w:szCs w:val="24"/>
        </w:rPr>
        <w:t>Wilder Voice</w:t>
      </w:r>
      <w:r w:rsidRPr="007A389D">
        <w:rPr>
          <w:rFonts w:ascii="Garamond" w:hAnsi="Garamond"/>
          <w:color w:val="000000"/>
          <w:sz w:val="24"/>
          <w:szCs w:val="24"/>
        </w:rPr>
        <w:t>! Editorial applicants are asked to complete a practice editing exercise as part of their application.</w:t>
      </w:r>
    </w:p>
    <w:p w14:paraId="537695F0" w14:textId="27A2F238" w:rsidR="007A389D" w:rsidRPr="007A389D" w:rsidRDefault="007A389D" w:rsidP="007A389D">
      <w:pPr>
        <w:widowControl/>
        <w:autoSpaceDE/>
        <w:autoSpaceDN/>
        <w:spacing w:before="200"/>
        <w:ind w:left="100" w:right="840"/>
        <w:jc w:val="both"/>
        <w:rPr>
          <w:rFonts w:ascii="Garamond" w:hAnsi="Garamond"/>
          <w:color w:val="000000"/>
          <w:sz w:val="24"/>
          <w:szCs w:val="24"/>
        </w:rPr>
      </w:pPr>
      <w:r w:rsidRPr="00792AE1">
        <w:rPr>
          <w:rFonts w:ascii="Garamond" w:hAnsi="Garamond"/>
          <w:color w:val="000000"/>
          <w:sz w:val="24"/>
          <w:szCs w:val="24"/>
        </w:rPr>
        <w:t>First, a</w:t>
      </w:r>
      <w:r w:rsidRPr="007A389D">
        <w:rPr>
          <w:rFonts w:ascii="Garamond" w:hAnsi="Garamond"/>
          <w:color w:val="000000"/>
          <w:sz w:val="24"/>
          <w:szCs w:val="24"/>
        </w:rPr>
        <w:t xml:space="preserve"> few sentences are attached; please note all grammar, spelling</w:t>
      </w:r>
      <w:r w:rsidR="00792AE1" w:rsidRPr="00792AE1">
        <w:rPr>
          <w:rFonts w:ascii="Garamond" w:hAnsi="Garamond"/>
          <w:color w:val="000000"/>
          <w:sz w:val="24"/>
          <w:szCs w:val="24"/>
        </w:rPr>
        <w:t>,</w:t>
      </w:r>
      <w:r w:rsidRPr="007A389D">
        <w:rPr>
          <w:rFonts w:ascii="Garamond" w:hAnsi="Garamond"/>
          <w:color w:val="000000"/>
          <w:sz w:val="24"/>
          <w:szCs w:val="24"/>
        </w:rPr>
        <w:t xml:space="preserve"> and style errors, checking for compliance with the </w:t>
      </w:r>
      <w:r w:rsidRPr="007A389D">
        <w:rPr>
          <w:rFonts w:ascii="Garamond" w:hAnsi="Garamond"/>
          <w:i/>
          <w:iCs/>
          <w:color w:val="000000"/>
          <w:sz w:val="24"/>
          <w:szCs w:val="24"/>
        </w:rPr>
        <w:t xml:space="preserve">Wilder Voice </w:t>
      </w:r>
      <w:r w:rsidRPr="007A389D">
        <w:rPr>
          <w:rFonts w:ascii="Garamond" w:hAnsi="Garamond"/>
          <w:color w:val="000000"/>
          <w:sz w:val="24"/>
          <w:szCs w:val="24"/>
        </w:rPr>
        <w:t>style guide. (</w:t>
      </w:r>
      <w:r w:rsidRPr="007A389D">
        <w:rPr>
          <w:rFonts w:ascii="Garamond" w:hAnsi="Garamond"/>
          <w:i/>
          <w:iCs/>
          <w:color w:val="000000"/>
          <w:sz w:val="24"/>
          <w:szCs w:val="24"/>
        </w:rPr>
        <w:t>N.B.</w:t>
      </w:r>
      <w:r w:rsidRPr="007A389D">
        <w:rPr>
          <w:rFonts w:ascii="Garamond" w:hAnsi="Garamond"/>
          <w:color w:val="000000"/>
          <w:sz w:val="24"/>
          <w:szCs w:val="24"/>
        </w:rPr>
        <w:t>, bonus points if you find mistakes in either the application itself or the style guide!)</w:t>
      </w:r>
    </w:p>
    <w:p w14:paraId="0762EFC8" w14:textId="5E25EF5D" w:rsidR="007A389D" w:rsidRPr="007A389D" w:rsidRDefault="007A389D" w:rsidP="007A389D">
      <w:pPr>
        <w:widowControl/>
        <w:autoSpaceDE/>
        <w:autoSpaceDN/>
        <w:spacing w:before="200"/>
        <w:ind w:left="100" w:right="560"/>
        <w:rPr>
          <w:rFonts w:ascii="Garamond" w:hAnsi="Garamond"/>
          <w:color w:val="000000"/>
          <w:sz w:val="24"/>
          <w:szCs w:val="24"/>
        </w:rPr>
      </w:pPr>
      <w:r w:rsidRPr="00792AE1">
        <w:rPr>
          <w:rFonts w:ascii="Garamond" w:hAnsi="Garamond"/>
          <w:color w:val="000000"/>
          <w:sz w:val="24"/>
          <w:szCs w:val="24"/>
        </w:rPr>
        <w:t>Second, y</w:t>
      </w:r>
      <w:r w:rsidRPr="007A389D">
        <w:rPr>
          <w:rFonts w:ascii="Garamond" w:hAnsi="Garamond"/>
          <w:color w:val="000000"/>
          <w:sz w:val="24"/>
          <w:szCs w:val="24"/>
        </w:rPr>
        <w:t>ou’ll find an early draft of a previously published article. Imagine that you are the editor for that piece, and your writer has submitted it as the second draft. Give general notes and feedback as if to that writer. Make comments in the margins and write an overall summation in one paragraph at the end.</w:t>
      </w:r>
      <w:r w:rsidRPr="00792AE1">
        <w:rPr>
          <w:rFonts w:ascii="Garamond" w:hAnsi="Garamond"/>
          <w:color w:val="000000"/>
          <w:sz w:val="24"/>
          <w:szCs w:val="24"/>
        </w:rPr>
        <w:t xml:space="preserve"> </w:t>
      </w:r>
      <w:r w:rsidRPr="00792AE1">
        <w:rPr>
          <w:rFonts w:ascii="Garamond" w:hAnsi="Garamond"/>
          <w:color w:val="000000"/>
          <w:sz w:val="24"/>
          <w:szCs w:val="24"/>
        </w:rPr>
        <w:t>At this point, you are not expected to make copyedits; focus on the</w:t>
      </w:r>
      <w:r w:rsidRPr="00792AE1">
        <w:rPr>
          <w:rFonts w:ascii="Garamond" w:hAnsi="Garamond"/>
          <w:color w:val="000000"/>
          <w:sz w:val="24"/>
          <w:szCs w:val="24"/>
        </w:rPr>
        <w:t xml:space="preserve"> </w:t>
      </w:r>
      <w:r w:rsidRPr="00792AE1">
        <w:rPr>
          <w:rFonts w:ascii="Garamond" w:hAnsi="Garamond"/>
          <w:color w:val="000000"/>
          <w:sz w:val="24"/>
          <w:szCs w:val="24"/>
        </w:rPr>
        <w:t>big picture.</w:t>
      </w:r>
    </w:p>
    <w:p w14:paraId="79958C17" w14:textId="77777777" w:rsidR="007A389D" w:rsidRPr="007A389D" w:rsidRDefault="007A389D" w:rsidP="007A389D">
      <w:pPr>
        <w:widowControl/>
        <w:autoSpaceDE/>
        <w:autoSpaceDN/>
        <w:spacing w:before="200"/>
        <w:ind w:left="100" w:right="300"/>
        <w:rPr>
          <w:rFonts w:ascii="Garamond" w:hAnsi="Garamond"/>
          <w:color w:val="000000"/>
          <w:sz w:val="24"/>
          <w:szCs w:val="24"/>
        </w:rPr>
      </w:pPr>
      <w:r w:rsidRPr="007A389D">
        <w:rPr>
          <w:rFonts w:ascii="Garamond" w:hAnsi="Garamond"/>
          <w:color w:val="000000"/>
          <w:sz w:val="24"/>
          <w:szCs w:val="24"/>
        </w:rPr>
        <w:t xml:space="preserve">(Note: we picked this piece </w:t>
      </w:r>
      <w:r w:rsidRPr="007A389D">
        <w:rPr>
          <w:rFonts w:ascii="Garamond" w:hAnsi="Garamond"/>
          <w:i/>
          <w:iCs/>
          <w:color w:val="000000"/>
          <w:sz w:val="24"/>
          <w:szCs w:val="24"/>
        </w:rPr>
        <w:t xml:space="preserve">because </w:t>
      </w:r>
      <w:r w:rsidRPr="007A389D">
        <w:rPr>
          <w:rFonts w:ascii="Garamond" w:hAnsi="Garamond"/>
          <w:color w:val="000000"/>
          <w:sz w:val="24"/>
          <w:szCs w:val="24"/>
        </w:rPr>
        <w:t xml:space="preserve">it deals with a somewhat esoteric subject, </w:t>
      </w:r>
      <w:r w:rsidRPr="007A389D">
        <w:rPr>
          <w:rFonts w:ascii="Garamond" w:hAnsi="Garamond"/>
          <w:i/>
          <w:iCs/>
          <w:color w:val="000000"/>
          <w:sz w:val="24"/>
          <w:szCs w:val="24"/>
        </w:rPr>
        <w:t>viz.</w:t>
      </w:r>
      <w:r w:rsidRPr="007A389D">
        <w:rPr>
          <w:rFonts w:ascii="Garamond" w:hAnsi="Garamond"/>
          <w:color w:val="000000"/>
          <w:sz w:val="24"/>
          <w:szCs w:val="24"/>
        </w:rPr>
        <w:t>, the ins and outs of Lebanese politics; don’t try to become an expert on the topic, but rather work with the larger ideas and structure of the piece. Though if you find parts particularly obscure, you might want to tell the writer.)</w:t>
      </w:r>
    </w:p>
    <w:p w14:paraId="350507BB" w14:textId="7E5C8C0D" w:rsidR="007A389D" w:rsidRPr="007A389D" w:rsidRDefault="007A389D" w:rsidP="007A389D">
      <w:pPr>
        <w:widowControl/>
        <w:autoSpaceDE/>
        <w:autoSpaceDN/>
        <w:spacing w:before="200"/>
        <w:ind w:left="100"/>
        <w:rPr>
          <w:rFonts w:ascii="Garamond" w:hAnsi="Garamond"/>
          <w:color w:val="000000"/>
          <w:sz w:val="24"/>
          <w:szCs w:val="24"/>
        </w:rPr>
      </w:pPr>
      <w:r w:rsidRPr="007A389D">
        <w:rPr>
          <w:rFonts w:ascii="Garamond" w:hAnsi="Garamond"/>
          <w:color w:val="000000"/>
          <w:sz w:val="24"/>
          <w:szCs w:val="24"/>
        </w:rPr>
        <w:t>Please make all edits in this Word document</w:t>
      </w:r>
      <w:r w:rsidRPr="00792AE1">
        <w:rPr>
          <w:rFonts w:ascii="Garamond" w:hAnsi="Garamond"/>
          <w:color w:val="000000"/>
          <w:sz w:val="24"/>
          <w:szCs w:val="24"/>
        </w:rPr>
        <w:t xml:space="preserve"> (you can use track changes, </w:t>
      </w:r>
      <w:r w:rsidR="00792AE1" w:rsidRPr="00792AE1">
        <w:rPr>
          <w:rFonts w:ascii="Garamond" w:hAnsi="Garamond"/>
          <w:color w:val="000000"/>
          <w:sz w:val="24"/>
          <w:szCs w:val="24"/>
        </w:rPr>
        <w:t xml:space="preserve">leave </w:t>
      </w:r>
      <w:r w:rsidRPr="00792AE1">
        <w:rPr>
          <w:rFonts w:ascii="Garamond" w:hAnsi="Garamond"/>
          <w:color w:val="000000"/>
          <w:sz w:val="24"/>
          <w:szCs w:val="24"/>
        </w:rPr>
        <w:t>comments, or writ</w:t>
      </w:r>
      <w:r w:rsidR="00792AE1" w:rsidRPr="00792AE1">
        <w:rPr>
          <w:rFonts w:ascii="Garamond" w:hAnsi="Garamond"/>
          <w:color w:val="000000"/>
          <w:sz w:val="24"/>
          <w:szCs w:val="24"/>
        </w:rPr>
        <w:t>e</w:t>
      </w:r>
      <w:r w:rsidRPr="00792AE1">
        <w:rPr>
          <w:rFonts w:ascii="Garamond" w:hAnsi="Garamond"/>
          <w:color w:val="000000"/>
          <w:sz w:val="24"/>
          <w:szCs w:val="24"/>
        </w:rPr>
        <w:t xml:space="preserve"> out the changes that need to be made—whatever works for you!)</w:t>
      </w:r>
      <w:r w:rsidRPr="007A389D">
        <w:rPr>
          <w:rFonts w:ascii="Garamond" w:hAnsi="Garamond"/>
          <w:color w:val="000000"/>
          <w:sz w:val="24"/>
          <w:szCs w:val="24"/>
        </w:rPr>
        <w:t xml:space="preserve">, </w:t>
      </w:r>
      <w:r w:rsidR="00792AE1" w:rsidRPr="00792AE1">
        <w:rPr>
          <w:rFonts w:ascii="Garamond" w:hAnsi="Garamond"/>
          <w:color w:val="000000"/>
          <w:sz w:val="24"/>
          <w:szCs w:val="24"/>
        </w:rPr>
        <w:t>and</w:t>
      </w:r>
      <w:r w:rsidRPr="007A389D">
        <w:rPr>
          <w:rFonts w:ascii="Garamond" w:hAnsi="Garamond"/>
          <w:color w:val="000000"/>
          <w:sz w:val="24"/>
          <w:szCs w:val="24"/>
        </w:rPr>
        <w:t xml:space="preserve"> submit it to wvoice@oberlin.edu with “[LAST NAME] EDIT PRACTICE” in the subject line. We look forward to receiving your application!</w:t>
      </w:r>
    </w:p>
    <w:p w14:paraId="3D31C7EF" w14:textId="60410AD9" w:rsidR="007A389D" w:rsidRPr="00792AE1" w:rsidRDefault="007A389D" w:rsidP="007A389D">
      <w:pPr>
        <w:widowControl/>
        <w:autoSpaceDE/>
        <w:autoSpaceDN/>
        <w:ind w:right="20"/>
        <w:jc w:val="right"/>
        <w:rPr>
          <w:rFonts w:ascii="Garamond" w:hAnsi="Garamond"/>
          <w:color w:val="000000"/>
          <w:sz w:val="24"/>
          <w:szCs w:val="24"/>
          <w:u w:val="single"/>
        </w:rPr>
      </w:pPr>
    </w:p>
    <w:p w14:paraId="52491C78" w14:textId="101C6248" w:rsidR="00792AE1" w:rsidRDefault="007A389D" w:rsidP="00792AE1">
      <w:pPr>
        <w:widowControl/>
        <w:autoSpaceDE/>
        <w:autoSpaceDN/>
        <w:ind w:right="20"/>
        <w:jc w:val="right"/>
        <w:rPr>
          <w:rFonts w:ascii="Garamond" w:hAnsi="Garamond"/>
          <w:color w:val="000000"/>
          <w:sz w:val="24"/>
          <w:szCs w:val="24"/>
        </w:rPr>
      </w:pPr>
      <w:r w:rsidRPr="00792AE1">
        <w:rPr>
          <w:rFonts w:ascii="Garamond" w:hAnsi="Garamond"/>
          <w:color w:val="000000"/>
          <w:sz w:val="24"/>
          <w:szCs w:val="24"/>
        </w:rPr>
        <w:t>—The Editor</w:t>
      </w:r>
      <w:r w:rsidR="00F142C1">
        <w:rPr>
          <w:rFonts w:ascii="Garamond" w:hAnsi="Garamond"/>
          <w:color w:val="000000"/>
          <w:sz w:val="24"/>
          <w:szCs w:val="24"/>
        </w:rPr>
        <w:t>s</w:t>
      </w:r>
    </w:p>
    <w:p w14:paraId="1D065A4A" w14:textId="59D603C1" w:rsidR="007A389D" w:rsidRPr="007A389D" w:rsidRDefault="007A389D" w:rsidP="00792AE1">
      <w:pPr>
        <w:widowControl/>
        <w:autoSpaceDE/>
        <w:autoSpaceDN/>
        <w:ind w:right="20"/>
        <w:jc w:val="center"/>
        <w:rPr>
          <w:rFonts w:ascii="Garamond" w:hAnsi="Garamond"/>
          <w:color w:val="000000"/>
          <w:sz w:val="32"/>
          <w:szCs w:val="32"/>
        </w:rPr>
      </w:pPr>
      <w:r w:rsidRPr="007A389D">
        <w:rPr>
          <w:rFonts w:ascii="Garamond" w:hAnsi="Garamond"/>
          <w:b/>
          <w:bCs/>
          <w:color w:val="000000"/>
          <w:sz w:val="32"/>
          <w:szCs w:val="32"/>
          <w:u w:val="single"/>
        </w:rPr>
        <w:lastRenderedPageBreak/>
        <w:t>Some Sentences</w:t>
      </w:r>
    </w:p>
    <w:p w14:paraId="17C29C0E" w14:textId="77777777" w:rsidR="007A389D" w:rsidRPr="007A389D" w:rsidRDefault="007A389D" w:rsidP="007A389D">
      <w:pPr>
        <w:widowControl/>
        <w:autoSpaceDE/>
        <w:autoSpaceDN/>
        <w:rPr>
          <w:rFonts w:ascii="Garamond" w:hAnsi="Garamond"/>
          <w:color w:val="000000"/>
          <w:sz w:val="24"/>
          <w:szCs w:val="24"/>
        </w:rPr>
      </w:pPr>
      <w:r w:rsidRPr="007A389D">
        <w:rPr>
          <w:rFonts w:ascii="Garamond" w:hAnsi="Garamond"/>
          <w:color w:val="000000"/>
          <w:sz w:val="24"/>
          <w:szCs w:val="24"/>
        </w:rPr>
        <w:t> </w:t>
      </w:r>
    </w:p>
    <w:p w14:paraId="19DB7269" w14:textId="43499EC5" w:rsidR="00792AE1" w:rsidRPr="00792AE1" w:rsidRDefault="007A389D" w:rsidP="00792AE1">
      <w:pPr>
        <w:jc w:val="center"/>
        <w:rPr>
          <w:rFonts w:ascii="Garamond" w:hAnsi="Garamond"/>
          <w:sz w:val="24"/>
          <w:szCs w:val="24"/>
        </w:rPr>
      </w:pPr>
      <w:r w:rsidRPr="00792AE1">
        <w:rPr>
          <w:rFonts w:ascii="Garamond" w:hAnsi="Garamond"/>
          <w:sz w:val="24"/>
          <w:szCs w:val="24"/>
        </w:rPr>
        <w:t>(ONE)</w:t>
      </w:r>
    </w:p>
    <w:p w14:paraId="0E5A988E" w14:textId="77777777" w:rsidR="00792AE1" w:rsidRPr="00792AE1" w:rsidRDefault="00792AE1" w:rsidP="00792AE1">
      <w:pPr>
        <w:rPr>
          <w:rFonts w:ascii="Garamond" w:hAnsi="Garamond"/>
          <w:sz w:val="24"/>
          <w:szCs w:val="24"/>
        </w:rPr>
      </w:pPr>
    </w:p>
    <w:p w14:paraId="1FE99064" w14:textId="12C0ED41" w:rsidR="007A389D" w:rsidRPr="00792AE1" w:rsidRDefault="007A389D" w:rsidP="00792AE1">
      <w:pPr>
        <w:rPr>
          <w:rFonts w:ascii="Garamond" w:hAnsi="Garamond"/>
          <w:sz w:val="24"/>
          <w:szCs w:val="24"/>
        </w:rPr>
      </w:pPr>
      <w:r w:rsidRPr="00792AE1">
        <w:rPr>
          <w:rFonts w:ascii="Garamond" w:hAnsi="Garamond"/>
          <w:sz w:val="24"/>
          <w:szCs w:val="24"/>
        </w:rPr>
        <w:t>The forty-fourth President is now feeling the pain of the thirty-second; He, like Franklin Roosevelt before him, took office at a time of economic crisis, pushed through a progressive legislative response and now awaits a verdict on that response from a Supreme Court which is dominated by his political adversaries.</w:t>
      </w:r>
    </w:p>
    <w:p w14:paraId="5E5514DB" w14:textId="77777777" w:rsidR="007A389D" w:rsidRPr="00792AE1" w:rsidRDefault="007A389D" w:rsidP="00792AE1">
      <w:pPr>
        <w:rPr>
          <w:rFonts w:ascii="Garamond" w:hAnsi="Garamond"/>
          <w:sz w:val="24"/>
          <w:szCs w:val="24"/>
        </w:rPr>
      </w:pPr>
      <w:r w:rsidRPr="00792AE1">
        <w:rPr>
          <w:rFonts w:ascii="Garamond" w:hAnsi="Garamond"/>
          <w:sz w:val="24"/>
          <w:szCs w:val="24"/>
        </w:rPr>
        <w:t> </w:t>
      </w:r>
    </w:p>
    <w:p w14:paraId="101CC8D5" w14:textId="7A5CBDE9" w:rsidR="00792AE1" w:rsidRPr="00792AE1" w:rsidRDefault="007A389D" w:rsidP="00792AE1">
      <w:pPr>
        <w:jc w:val="center"/>
        <w:rPr>
          <w:rFonts w:ascii="Garamond" w:hAnsi="Garamond"/>
          <w:sz w:val="24"/>
          <w:szCs w:val="24"/>
        </w:rPr>
      </w:pPr>
      <w:r w:rsidRPr="00792AE1">
        <w:rPr>
          <w:rFonts w:ascii="Garamond" w:hAnsi="Garamond"/>
          <w:sz w:val="24"/>
          <w:szCs w:val="24"/>
        </w:rPr>
        <w:t>(TWO)</w:t>
      </w:r>
    </w:p>
    <w:p w14:paraId="3B70AAB1" w14:textId="77777777" w:rsidR="00792AE1" w:rsidRPr="00792AE1" w:rsidRDefault="00792AE1" w:rsidP="00792AE1">
      <w:pPr>
        <w:rPr>
          <w:rFonts w:ascii="Garamond" w:hAnsi="Garamond"/>
          <w:sz w:val="24"/>
          <w:szCs w:val="24"/>
        </w:rPr>
      </w:pPr>
    </w:p>
    <w:p w14:paraId="010E0F2C" w14:textId="3B515D2F" w:rsidR="007A389D" w:rsidRPr="00792AE1" w:rsidRDefault="007A389D" w:rsidP="00792AE1">
      <w:pPr>
        <w:rPr>
          <w:rFonts w:ascii="Garamond" w:hAnsi="Garamond"/>
          <w:sz w:val="24"/>
          <w:szCs w:val="24"/>
        </w:rPr>
      </w:pPr>
      <w:r w:rsidRPr="00792AE1">
        <w:rPr>
          <w:rFonts w:ascii="Garamond" w:hAnsi="Garamond"/>
          <w:sz w:val="24"/>
          <w:szCs w:val="24"/>
        </w:rPr>
        <w:t>Meanwhile, they played in a restaurant — The Slow Train Cafe — for tips.</w:t>
      </w:r>
    </w:p>
    <w:p w14:paraId="1368B6E5" w14:textId="77777777" w:rsidR="007A389D" w:rsidRPr="00792AE1" w:rsidRDefault="007A389D" w:rsidP="00792AE1">
      <w:pPr>
        <w:rPr>
          <w:rFonts w:ascii="Garamond" w:hAnsi="Garamond"/>
          <w:sz w:val="24"/>
          <w:szCs w:val="24"/>
        </w:rPr>
      </w:pPr>
      <w:r w:rsidRPr="00792AE1">
        <w:rPr>
          <w:rFonts w:ascii="Garamond" w:hAnsi="Garamond"/>
          <w:sz w:val="24"/>
          <w:szCs w:val="24"/>
        </w:rPr>
        <w:t> </w:t>
      </w:r>
    </w:p>
    <w:p w14:paraId="7F75124C" w14:textId="52EE8563" w:rsidR="00792AE1" w:rsidRPr="00792AE1" w:rsidRDefault="007A389D" w:rsidP="00792AE1">
      <w:pPr>
        <w:jc w:val="center"/>
        <w:rPr>
          <w:rFonts w:ascii="Garamond" w:hAnsi="Garamond"/>
          <w:sz w:val="24"/>
          <w:szCs w:val="24"/>
        </w:rPr>
      </w:pPr>
      <w:r w:rsidRPr="00792AE1">
        <w:rPr>
          <w:rFonts w:ascii="Garamond" w:hAnsi="Garamond"/>
          <w:sz w:val="24"/>
          <w:szCs w:val="24"/>
        </w:rPr>
        <w:t>(THREE)</w:t>
      </w:r>
    </w:p>
    <w:p w14:paraId="028D03B1" w14:textId="77777777" w:rsidR="00792AE1" w:rsidRPr="00792AE1" w:rsidRDefault="00792AE1" w:rsidP="00792AE1">
      <w:pPr>
        <w:rPr>
          <w:rFonts w:ascii="Garamond" w:hAnsi="Garamond"/>
          <w:sz w:val="24"/>
          <w:szCs w:val="24"/>
        </w:rPr>
      </w:pPr>
    </w:p>
    <w:p w14:paraId="333D339A" w14:textId="494BF89A" w:rsidR="007A389D" w:rsidRPr="00792AE1" w:rsidRDefault="007A389D" w:rsidP="00792AE1">
      <w:pPr>
        <w:rPr>
          <w:rFonts w:ascii="Garamond" w:hAnsi="Garamond"/>
          <w:sz w:val="24"/>
          <w:szCs w:val="24"/>
        </w:rPr>
      </w:pPr>
      <w:r w:rsidRPr="00792AE1">
        <w:rPr>
          <w:rFonts w:ascii="Garamond" w:hAnsi="Garamond"/>
          <w:sz w:val="24"/>
          <w:szCs w:val="24"/>
        </w:rPr>
        <w:t>In the mid 90’s, I watched “So I Married an Axe Murderer”, which is a terrific movie.</w:t>
      </w:r>
    </w:p>
    <w:p w14:paraId="4DF17A11" w14:textId="77777777" w:rsidR="007A389D" w:rsidRPr="00792AE1" w:rsidRDefault="007A389D" w:rsidP="00792AE1">
      <w:pPr>
        <w:rPr>
          <w:rFonts w:ascii="Garamond" w:hAnsi="Garamond"/>
          <w:sz w:val="24"/>
          <w:szCs w:val="24"/>
        </w:rPr>
      </w:pPr>
      <w:r w:rsidRPr="00792AE1">
        <w:rPr>
          <w:rFonts w:ascii="Garamond" w:hAnsi="Garamond"/>
          <w:sz w:val="24"/>
          <w:szCs w:val="24"/>
        </w:rPr>
        <w:t> </w:t>
      </w:r>
    </w:p>
    <w:p w14:paraId="2216E7C2" w14:textId="237FF69E" w:rsidR="00792AE1" w:rsidRPr="00792AE1" w:rsidRDefault="007A389D" w:rsidP="00792AE1">
      <w:pPr>
        <w:jc w:val="center"/>
        <w:rPr>
          <w:rFonts w:ascii="Garamond" w:hAnsi="Garamond"/>
          <w:sz w:val="24"/>
          <w:szCs w:val="24"/>
        </w:rPr>
      </w:pPr>
      <w:r w:rsidRPr="00792AE1">
        <w:rPr>
          <w:rFonts w:ascii="Garamond" w:hAnsi="Garamond"/>
          <w:sz w:val="24"/>
          <w:szCs w:val="24"/>
        </w:rPr>
        <w:t>(FOUR)</w:t>
      </w:r>
    </w:p>
    <w:p w14:paraId="3244D0C3" w14:textId="77777777" w:rsidR="00792AE1" w:rsidRPr="00792AE1" w:rsidRDefault="00792AE1" w:rsidP="00792AE1">
      <w:pPr>
        <w:rPr>
          <w:rFonts w:ascii="Garamond" w:hAnsi="Garamond"/>
          <w:sz w:val="24"/>
          <w:szCs w:val="24"/>
        </w:rPr>
      </w:pPr>
    </w:p>
    <w:p w14:paraId="43E4BB93" w14:textId="63C5B1D9" w:rsidR="007A389D" w:rsidRPr="00792AE1" w:rsidRDefault="007A389D" w:rsidP="00792AE1">
      <w:pPr>
        <w:rPr>
          <w:rFonts w:ascii="Garamond" w:hAnsi="Garamond"/>
          <w:sz w:val="24"/>
          <w:szCs w:val="24"/>
        </w:rPr>
      </w:pPr>
      <w:r w:rsidRPr="00792AE1">
        <w:rPr>
          <w:rFonts w:ascii="Garamond" w:hAnsi="Garamond"/>
          <w:sz w:val="24"/>
          <w:szCs w:val="24"/>
        </w:rPr>
        <w:t>On Monday, I went to the market, on Tuesday, I went to home, and on Wednesday, I went “</w:t>
      </w:r>
      <w:proofErr w:type="spellStart"/>
      <w:r w:rsidRPr="00792AE1">
        <w:rPr>
          <w:rFonts w:ascii="Garamond" w:hAnsi="Garamond"/>
          <w:sz w:val="24"/>
          <w:szCs w:val="24"/>
        </w:rPr>
        <w:t>whee</w:t>
      </w:r>
      <w:proofErr w:type="spellEnd"/>
      <w:r w:rsidRPr="00792AE1">
        <w:rPr>
          <w:rFonts w:ascii="Garamond" w:hAnsi="Garamond"/>
          <w:sz w:val="24"/>
          <w:szCs w:val="24"/>
        </w:rPr>
        <w:t xml:space="preserve">, </w:t>
      </w:r>
      <w:proofErr w:type="spellStart"/>
      <w:r w:rsidRPr="00792AE1">
        <w:rPr>
          <w:rFonts w:ascii="Garamond" w:hAnsi="Garamond"/>
          <w:sz w:val="24"/>
          <w:szCs w:val="24"/>
        </w:rPr>
        <w:t>whee</w:t>
      </w:r>
      <w:proofErr w:type="spellEnd"/>
      <w:r w:rsidRPr="00792AE1">
        <w:rPr>
          <w:rFonts w:ascii="Garamond" w:hAnsi="Garamond"/>
          <w:sz w:val="24"/>
          <w:szCs w:val="24"/>
        </w:rPr>
        <w:t xml:space="preserve">, </w:t>
      </w:r>
      <w:proofErr w:type="spellStart"/>
      <w:r w:rsidRPr="00792AE1">
        <w:rPr>
          <w:rFonts w:ascii="Garamond" w:hAnsi="Garamond"/>
          <w:sz w:val="24"/>
          <w:szCs w:val="24"/>
        </w:rPr>
        <w:t>whee</w:t>
      </w:r>
      <w:proofErr w:type="spellEnd"/>
      <w:r w:rsidRPr="00792AE1">
        <w:rPr>
          <w:rFonts w:ascii="Garamond" w:hAnsi="Garamond"/>
          <w:sz w:val="24"/>
          <w:szCs w:val="24"/>
        </w:rPr>
        <w:t>.”</w:t>
      </w:r>
    </w:p>
    <w:p w14:paraId="38FCCD05" w14:textId="77777777" w:rsidR="007A389D" w:rsidRPr="00792AE1" w:rsidRDefault="007A389D" w:rsidP="00792AE1">
      <w:pPr>
        <w:rPr>
          <w:rFonts w:ascii="Garamond" w:hAnsi="Garamond"/>
          <w:sz w:val="24"/>
          <w:szCs w:val="24"/>
        </w:rPr>
      </w:pPr>
      <w:r w:rsidRPr="00792AE1">
        <w:rPr>
          <w:rFonts w:ascii="Garamond" w:hAnsi="Garamond"/>
          <w:sz w:val="24"/>
          <w:szCs w:val="24"/>
        </w:rPr>
        <w:t> </w:t>
      </w:r>
    </w:p>
    <w:p w14:paraId="2BF812CD" w14:textId="77777777" w:rsidR="00792AE1" w:rsidRPr="00792AE1" w:rsidRDefault="007A389D" w:rsidP="00792AE1">
      <w:pPr>
        <w:jc w:val="center"/>
        <w:rPr>
          <w:rFonts w:ascii="Garamond" w:hAnsi="Garamond"/>
          <w:sz w:val="24"/>
          <w:szCs w:val="24"/>
        </w:rPr>
      </w:pPr>
      <w:r w:rsidRPr="00792AE1">
        <w:rPr>
          <w:rFonts w:ascii="Garamond" w:hAnsi="Garamond"/>
          <w:sz w:val="24"/>
          <w:szCs w:val="24"/>
        </w:rPr>
        <w:t>(FIVE)</w:t>
      </w:r>
    </w:p>
    <w:p w14:paraId="2FDBB374" w14:textId="77777777" w:rsidR="00792AE1" w:rsidRPr="00792AE1" w:rsidRDefault="00792AE1" w:rsidP="00792AE1">
      <w:pPr>
        <w:rPr>
          <w:rFonts w:ascii="Garamond" w:hAnsi="Garamond"/>
          <w:sz w:val="24"/>
          <w:szCs w:val="24"/>
        </w:rPr>
      </w:pPr>
    </w:p>
    <w:p w14:paraId="4037037C" w14:textId="77777777" w:rsidR="00792AE1" w:rsidRPr="00792AE1" w:rsidRDefault="007A389D" w:rsidP="00792AE1">
      <w:pPr>
        <w:rPr>
          <w:rFonts w:ascii="Garamond" w:hAnsi="Garamond"/>
          <w:sz w:val="24"/>
          <w:szCs w:val="24"/>
        </w:rPr>
      </w:pPr>
      <w:r w:rsidRPr="00792AE1">
        <w:rPr>
          <w:rFonts w:ascii="Garamond" w:hAnsi="Garamond"/>
          <w:sz w:val="24"/>
          <w:szCs w:val="24"/>
        </w:rPr>
        <w:t xml:space="preserve">Did you know that Al Gore invented the </w:t>
      </w:r>
      <w:proofErr w:type="gramStart"/>
      <w:r w:rsidRPr="00792AE1">
        <w:rPr>
          <w:rFonts w:ascii="Garamond" w:hAnsi="Garamond"/>
          <w:sz w:val="24"/>
          <w:szCs w:val="24"/>
        </w:rPr>
        <w:t>Internet.</w:t>
      </w:r>
      <w:proofErr w:type="gramEnd"/>
      <w:r w:rsidRPr="00792AE1">
        <w:rPr>
          <w:rFonts w:ascii="Garamond" w:hAnsi="Garamond"/>
          <w:sz w:val="24"/>
          <w:szCs w:val="24"/>
        </w:rPr>
        <w:t xml:space="preserve"> </w:t>
      </w:r>
    </w:p>
    <w:p w14:paraId="67784E90" w14:textId="77777777" w:rsidR="00792AE1" w:rsidRPr="00792AE1" w:rsidRDefault="00792AE1" w:rsidP="00792AE1">
      <w:pPr>
        <w:rPr>
          <w:rFonts w:ascii="Garamond" w:hAnsi="Garamond"/>
          <w:sz w:val="24"/>
          <w:szCs w:val="24"/>
        </w:rPr>
      </w:pPr>
    </w:p>
    <w:p w14:paraId="5746B78F" w14:textId="73C328C2" w:rsidR="00792AE1" w:rsidRPr="00792AE1" w:rsidRDefault="007A389D" w:rsidP="00792AE1">
      <w:pPr>
        <w:jc w:val="center"/>
        <w:rPr>
          <w:rFonts w:ascii="Garamond" w:hAnsi="Garamond"/>
          <w:sz w:val="24"/>
          <w:szCs w:val="24"/>
        </w:rPr>
      </w:pPr>
      <w:r w:rsidRPr="00792AE1">
        <w:rPr>
          <w:rFonts w:ascii="Garamond" w:hAnsi="Garamond"/>
          <w:sz w:val="24"/>
          <w:szCs w:val="24"/>
        </w:rPr>
        <w:t>(SIX)</w:t>
      </w:r>
    </w:p>
    <w:p w14:paraId="52E34461" w14:textId="77777777" w:rsidR="00792AE1" w:rsidRPr="00792AE1" w:rsidRDefault="00792AE1" w:rsidP="00792AE1">
      <w:pPr>
        <w:rPr>
          <w:rFonts w:ascii="Garamond" w:hAnsi="Garamond"/>
          <w:sz w:val="24"/>
          <w:szCs w:val="24"/>
        </w:rPr>
      </w:pPr>
    </w:p>
    <w:p w14:paraId="73164417" w14:textId="4EFCCA21" w:rsidR="007A389D" w:rsidRPr="00792AE1" w:rsidRDefault="007A389D" w:rsidP="00792AE1">
      <w:pPr>
        <w:rPr>
          <w:rFonts w:ascii="Garamond" w:hAnsi="Garamond"/>
          <w:sz w:val="24"/>
          <w:szCs w:val="24"/>
        </w:rPr>
      </w:pPr>
      <w:r w:rsidRPr="00792AE1">
        <w:rPr>
          <w:rFonts w:ascii="Garamond" w:hAnsi="Garamond"/>
          <w:sz w:val="24"/>
          <w:szCs w:val="24"/>
        </w:rPr>
        <w:t>Al Gore invented the Internet: he’s pretty smart.</w:t>
      </w:r>
    </w:p>
    <w:p w14:paraId="42F8A6FD" w14:textId="77777777" w:rsidR="00792AE1" w:rsidRPr="00792AE1" w:rsidRDefault="00792AE1" w:rsidP="00792AE1">
      <w:pPr>
        <w:rPr>
          <w:rFonts w:ascii="Garamond" w:hAnsi="Garamond"/>
          <w:sz w:val="24"/>
          <w:szCs w:val="24"/>
        </w:rPr>
      </w:pPr>
    </w:p>
    <w:p w14:paraId="076EA343" w14:textId="20FF8D6B" w:rsidR="00792AE1" w:rsidRPr="00792AE1" w:rsidRDefault="007A389D" w:rsidP="00792AE1">
      <w:pPr>
        <w:jc w:val="center"/>
        <w:rPr>
          <w:rFonts w:ascii="Garamond" w:hAnsi="Garamond"/>
          <w:sz w:val="24"/>
          <w:szCs w:val="24"/>
        </w:rPr>
      </w:pPr>
      <w:r w:rsidRPr="00792AE1">
        <w:rPr>
          <w:rFonts w:ascii="Garamond" w:hAnsi="Garamond"/>
          <w:sz w:val="24"/>
          <w:szCs w:val="24"/>
        </w:rPr>
        <w:t>(SEVEN)</w:t>
      </w:r>
    </w:p>
    <w:p w14:paraId="73D1662C" w14:textId="77777777" w:rsidR="00792AE1" w:rsidRPr="00792AE1" w:rsidRDefault="00792AE1" w:rsidP="00792AE1">
      <w:pPr>
        <w:rPr>
          <w:rFonts w:ascii="Garamond" w:hAnsi="Garamond"/>
          <w:sz w:val="24"/>
          <w:szCs w:val="24"/>
        </w:rPr>
      </w:pPr>
    </w:p>
    <w:p w14:paraId="383F1673" w14:textId="3A79F5A4" w:rsidR="007A389D" w:rsidRPr="00792AE1" w:rsidRDefault="007A389D" w:rsidP="00792AE1">
      <w:pPr>
        <w:rPr>
          <w:rFonts w:ascii="Garamond" w:hAnsi="Garamond"/>
          <w:sz w:val="24"/>
          <w:szCs w:val="24"/>
        </w:rPr>
      </w:pPr>
      <w:r w:rsidRPr="00792AE1">
        <w:rPr>
          <w:rFonts w:ascii="Garamond" w:hAnsi="Garamond"/>
          <w:sz w:val="24"/>
          <w:szCs w:val="24"/>
        </w:rPr>
        <w:t>Said the 12th person I spoke to, “there’s nothing...I hate more than a mean person.”</w:t>
      </w:r>
    </w:p>
    <w:p w14:paraId="674D096D" w14:textId="77777777" w:rsidR="007A389D" w:rsidRPr="007A389D" w:rsidRDefault="007A389D" w:rsidP="007A389D">
      <w:pPr>
        <w:widowControl/>
        <w:autoSpaceDE/>
        <w:autoSpaceDN/>
        <w:rPr>
          <w:rFonts w:ascii="Garamond" w:hAnsi="Garamond"/>
          <w:color w:val="000000"/>
          <w:sz w:val="24"/>
          <w:szCs w:val="24"/>
        </w:rPr>
      </w:pPr>
      <w:r w:rsidRPr="007A389D">
        <w:rPr>
          <w:rFonts w:ascii="Garamond" w:hAnsi="Garamond"/>
          <w:color w:val="000000"/>
          <w:sz w:val="24"/>
          <w:szCs w:val="24"/>
        </w:rPr>
        <w:t> </w:t>
      </w:r>
    </w:p>
    <w:p w14:paraId="116F77A9" w14:textId="77777777" w:rsidR="007A389D" w:rsidRPr="007A389D" w:rsidRDefault="007A389D" w:rsidP="007A389D">
      <w:pPr>
        <w:widowControl/>
        <w:autoSpaceDE/>
        <w:autoSpaceDN/>
        <w:rPr>
          <w:rFonts w:ascii="Garamond" w:hAnsi="Garamond"/>
          <w:color w:val="000000"/>
          <w:sz w:val="24"/>
          <w:szCs w:val="24"/>
        </w:rPr>
      </w:pPr>
      <w:r w:rsidRPr="007A389D">
        <w:rPr>
          <w:rFonts w:ascii="Garamond" w:hAnsi="Garamond"/>
          <w:color w:val="000000"/>
          <w:sz w:val="24"/>
          <w:szCs w:val="24"/>
        </w:rPr>
        <w:t> </w:t>
      </w:r>
    </w:p>
    <w:p w14:paraId="59E94621" w14:textId="77777777" w:rsidR="007A389D" w:rsidRPr="00792AE1" w:rsidRDefault="007A389D" w:rsidP="007A389D">
      <w:pPr>
        <w:widowControl/>
        <w:autoSpaceDE/>
        <w:autoSpaceDN/>
        <w:ind w:left="4080"/>
        <w:rPr>
          <w:rFonts w:ascii="Garamond" w:hAnsi="Garamond"/>
          <w:color w:val="000000"/>
          <w:sz w:val="24"/>
          <w:szCs w:val="24"/>
          <w:u w:val="single"/>
        </w:rPr>
      </w:pPr>
    </w:p>
    <w:p w14:paraId="213EF8CF" w14:textId="77777777" w:rsidR="007A389D" w:rsidRPr="00792AE1" w:rsidRDefault="007A389D" w:rsidP="007A389D">
      <w:pPr>
        <w:widowControl/>
        <w:autoSpaceDE/>
        <w:autoSpaceDN/>
        <w:ind w:left="4080"/>
        <w:rPr>
          <w:rFonts w:ascii="Garamond" w:hAnsi="Garamond"/>
          <w:color w:val="000000"/>
          <w:sz w:val="24"/>
          <w:szCs w:val="24"/>
          <w:u w:val="single"/>
        </w:rPr>
      </w:pPr>
    </w:p>
    <w:p w14:paraId="18A1BA59" w14:textId="77777777" w:rsidR="007A389D" w:rsidRPr="00792AE1" w:rsidRDefault="007A389D" w:rsidP="007A389D">
      <w:pPr>
        <w:widowControl/>
        <w:autoSpaceDE/>
        <w:autoSpaceDN/>
        <w:ind w:left="4080"/>
        <w:rPr>
          <w:rFonts w:ascii="Garamond" w:hAnsi="Garamond"/>
          <w:color w:val="000000"/>
          <w:sz w:val="24"/>
          <w:szCs w:val="24"/>
          <w:u w:val="single"/>
        </w:rPr>
      </w:pPr>
    </w:p>
    <w:p w14:paraId="5597569C" w14:textId="77777777" w:rsidR="007A389D" w:rsidRPr="00792AE1" w:rsidRDefault="007A389D" w:rsidP="007A389D">
      <w:pPr>
        <w:widowControl/>
        <w:autoSpaceDE/>
        <w:autoSpaceDN/>
        <w:ind w:left="4080"/>
        <w:rPr>
          <w:rFonts w:ascii="Garamond" w:hAnsi="Garamond"/>
          <w:color w:val="000000"/>
          <w:sz w:val="24"/>
          <w:szCs w:val="24"/>
          <w:u w:val="single"/>
        </w:rPr>
      </w:pPr>
    </w:p>
    <w:p w14:paraId="7201F691" w14:textId="77777777" w:rsidR="007A389D" w:rsidRPr="00792AE1" w:rsidRDefault="007A389D" w:rsidP="007A389D">
      <w:pPr>
        <w:widowControl/>
        <w:autoSpaceDE/>
        <w:autoSpaceDN/>
        <w:ind w:left="4080"/>
        <w:rPr>
          <w:rFonts w:ascii="Garamond" w:hAnsi="Garamond"/>
          <w:color w:val="000000"/>
          <w:sz w:val="24"/>
          <w:szCs w:val="24"/>
          <w:u w:val="single"/>
        </w:rPr>
      </w:pPr>
    </w:p>
    <w:p w14:paraId="1D6B0EAE" w14:textId="77777777" w:rsidR="007A389D" w:rsidRPr="00792AE1" w:rsidRDefault="007A389D" w:rsidP="007A389D">
      <w:pPr>
        <w:widowControl/>
        <w:autoSpaceDE/>
        <w:autoSpaceDN/>
        <w:ind w:left="4080"/>
        <w:rPr>
          <w:rFonts w:ascii="Garamond" w:hAnsi="Garamond"/>
          <w:color w:val="000000"/>
          <w:sz w:val="24"/>
          <w:szCs w:val="24"/>
          <w:u w:val="single"/>
        </w:rPr>
      </w:pPr>
    </w:p>
    <w:p w14:paraId="4EBFF534" w14:textId="77777777" w:rsidR="007A389D" w:rsidRPr="00792AE1" w:rsidRDefault="007A389D" w:rsidP="007A389D">
      <w:pPr>
        <w:widowControl/>
        <w:autoSpaceDE/>
        <w:autoSpaceDN/>
        <w:ind w:left="4080"/>
        <w:rPr>
          <w:rFonts w:ascii="Garamond" w:hAnsi="Garamond"/>
          <w:color w:val="000000"/>
          <w:sz w:val="24"/>
          <w:szCs w:val="24"/>
          <w:u w:val="single"/>
        </w:rPr>
      </w:pPr>
    </w:p>
    <w:p w14:paraId="59A16837" w14:textId="77777777" w:rsidR="007A389D" w:rsidRPr="00792AE1" w:rsidRDefault="007A389D" w:rsidP="007A389D">
      <w:pPr>
        <w:widowControl/>
        <w:autoSpaceDE/>
        <w:autoSpaceDN/>
        <w:ind w:left="4080"/>
        <w:rPr>
          <w:rFonts w:ascii="Garamond" w:hAnsi="Garamond"/>
          <w:color w:val="000000"/>
          <w:sz w:val="24"/>
          <w:szCs w:val="24"/>
          <w:u w:val="single"/>
        </w:rPr>
      </w:pPr>
    </w:p>
    <w:p w14:paraId="389680DD" w14:textId="77777777" w:rsidR="007A389D" w:rsidRPr="00792AE1" w:rsidRDefault="007A389D" w:rsidP="007A389D">
      <w:pPr>
        <w:widowControl/>
        <w:autoSpaceDE/>
        <w:autoSpaceDN/>
        <w:ind w:left="4080"/>
        <w:rPr>
          <w:rFonts w:ascii="Garamond" w:hAnsi="Garamond"/>
          <w:color w:val="000000"/>
          <w:sz w:val="24"/>
          <w:szCs w:val="24"/>
          <w:u w:val="single"/>
        </w:rPr>
      </w:pPr>
    </w:p>
    <w:p w14:paraId="548D7FD8" w14:textId="77777777" w:rsidR="007A389D" w:rsidRPr="00792AE1" w:rsidRDefault="007A389D" w:rsidP="007A389D">
      <w:pPr>
        <w:widowControl/>
        <w:autoSpaceDE/>
        <w:autoSpaceDN/>
        <w:ind w:left="4080"/>
        <w:rPr>
          <w:rFonts w:ascii="Garamond" w:hAnsi="Garamond"/>
          <w:color w:val="000000"/>
          <w:sz w:val="24"/>
          <w:szCs w:val="24"/>
          <w:u w:val="single"/>
        </w:rPr>
      </w:pPr>
    </w:p>
    <w:p w14:paraId="4D978CFA" w14:textId="77777777" w:rsidR="007A389D" w:rsidRPr="00792AE1" w:rsidRDefault="007A389D" w:rsidP="007A389D">
      <w:pPr>
        <w:widowControl/>
        <w:autoSpaceDE/>
        <w:autoSpaceDN/>
        <w:ind w:left="4080"/>
        <w:rPr>
          <w:rFonts w:ascii="Garamond" w:hAnsi="Garamond"/>
          <w:color w:val="000000"/>
          <w:sz w:val="24"/>
          <w:szCs w:val="24"/>
          <w:u w:val="single"/>
        </w:rPr>
      </w:pPr>
    </w:p>
    <w:p w14:paraId="21CF5F2A" w14:textId="77777777" w:rsidR="00792AE1" w:rsidRDefault="00792AE1" w:rsidP="00792AE1">
      <w:pPr>
        <w:rPr>
          <w:rFonts w:ascii="Garamond" w:hAnsi="Garamond"/>
          <w:color w:val="000000"/>
          <w:sz w:val="24"/>
          <w:szCs w:val="24"/>
          <w:u w:val="single"/>
        </w:rPr>
      </w:pPr>
    </w:p>
    <w:p w14:paraId="7C4E58CC" w14:textId="2D794EC3" w:rsidR="007A389D" w:rsidRPr="00792AE1" w:rsidRDefault="007A389D" w:rsidP="00792AE1">
      <w:pPr>
        <w:jc w:val="center"/>
        <w:rPr>
          <w:rFonts w:ascii="Garamond" w:hAnsi="Garamond"/>
          <w:b/>
          <w:bCs/>
          <w:sz w:val="32"/>
          <w:szCs w:val="32"/>
          <w:u w:val="single"/>
        </w:rPr>
      </w:pPr>
      <w:r w:rsidRPr="00792AE1">
        <w:rPr>
          <w:rFonts w:ascii="Garamond" w:hAnsi="Garamond"/>
          <w:b/>
          <w:bCs/>
          <w:sz w:val="32"/>
          <w:szCs w:val="32"/>
          <w:u w:val="single"/>
        </w:rPr>
        <w:lastRenderedPageBreak/>
        <w:t>Sample Article</w:t>
      </w:r>
    </w:p>
    <w:p w14:paraId="64B1721C" w14:textId="77777777" w:rsidR="007A389D" w:rsidRPr="00792AE1" w:rsidRDefault="007A389D" w:rsidP="00792AE1">
      <w:pPr>
        <w:rPr>
          <w:rFonts w:ascii="Garamond" w:hAnsi="Garamond"/>
          <w:sz w:val="32"/>
          <w:szCs w:val="32"/>
        </w:rPr>
      </w:pPr>
      <w:r w:rsidRPr="00792AE1">
        <w:rPr>
          <w:rFonts w:ascii="Garamond" w:hAnsi="Garamond"/>
          <w:sz w:val="32"/>
          <w:szCs w:val="32"/>
        </w:rPr>
        <w:t> </w:t>
      </w:r>
    </w:p>
    <w:p w14:paraId="06737A83" w14:textId="77777777" w:rsidR="007A389D" w:rsidRPr="00792AE1" w:rsidRDefault="007A389D" w:rsidP="00792AE1">
      <w:pPr>
        <w:rPr>
          <w:rFonts w:ascii="Garamond" w:hAnsi="Garamond"/>
          <w:i/>
          <w:iCs/>
          <w:sz w:val="32"/>
          <w:szCs w:val="32"/>
        </w:rPr>
      </w:pPr>
      <w:r w:rsidRPr="00792AE1">
        <w:rPr>
          <w:rFonts w:ascii="Garamond" w:hAnsi="Garamond"/>
          <w:i/>
          <w:iCs/>
          <w:sz w:val="32"/>
          <w:szCs w:val="32"/>
        </w:rPr>
        <w:t>Prince of the Druze</w:t>
      </w:r>
    </w:p>
    <w:p w14:paraId="172F9B01" w14:textId="77777777" w:rsidR="007A389D" w:rsidRPr="007A389D" w:rsidRDefault="007A389D" w:rsidP="00792AE1">
      <w:pPr>
        <w:widowControl/>
        <w:autoSpaceDE/>
        <w:autoSpaceDN/>
        <w:rPr>
          <w:rFonts w:ascii="Garamond" w:hAnsi="Garamond"/>
          <w:color w:val="000000"/>
          <w:sz w:val="24"/>
          <w:szCs w:val="24"/>
        </w:rPr>
      </w:pPr>
      <w:r w:rsidRPr="007A389D">
        <w:rPr>
          <w:rFonts w:ascii="Garamond" w:hAnsi="Garamond"/>
          <w:i/>
          <w:iCs/>
          <w:color w:val="000000"/>
          <w:sz w:val="24"/>
          <w:szCs w:val="24"/>
        </w:rPr>
        <w:t> </w:t>
      </w:r>
    </w:p>
    <w:p w14:paraId="185A3DAC" w14:textId="77777777" w:rsidR="007A389D" w:rsidRPr="007A389D" w:rsidRDefault="007A389D" w:rsidP="00792AE1">
      <w:pPr>
        <w:widowControl/>
        <w:autoSpaceDE/>
        <w:autoSpaceDN/>
        <w:rPr>
          <w:rFonts w:ascii="Garamond" w:hAnsi="Garamond"/>
          <w:color w:val="000000"/>
          <w:sz w:val="24"/>
          <w:szCs w:val="24"/>
        </w:rPr>
      </w:pPr>
      <w:r w:rsidRPr="007A389D">
        <w:rPr>
          <w:rFonts w:ascii="Garamond" w:hAnsi="Garamond"/>
          <w:i/>
          <w:iCs/>
          <w:color w:val="000000"/>
          <w:sz w:val="24"/>
          <w:szCs w:val="24"/>
        </w:rPr>
        <w:t> </w:t>
      </w:r>
    </w:p>
    <w:p w14:paraId="58FCADD3" w14:textId="77777777" w:rsidR="007A389D" w:rsidRPr="00F142C1" w:rsidRDefault="007A389D" w:rsidP="00F142C1">
      <w:pPr>
        <w:rPr>
          <w:rFonts w:ascii="Garamond" w:hAnsi="Garamond"/>
          <w:sz w:val="24"/>
          <w:szCs w:val="24"/>
        </w:rPr>
      </w:pPr>
      <w:r w:rsidRPr="00F142C1">
        <w:rPr>
          <w:rFonts w:ascii="Garamond" w:hAnsi="Garamond"/>
          <w:sz w:val="24"/>
          <w:szCs w:val="24"/>
        </w:rPr>
        <w:t xml:space="preserve">In 1984 Lebanon was entering the ninth year of the bloodiest and most devastating civil war the country had </w:t>
      </w:r>
      <w:proofErr w:type="spellStart"/>
      <w:r w:rsidRPr="00F142C1">
        <w:rPr>
          <w:rFonts w:ascii="Garamond" w:hAnsi="Garamond"/>
          <w:sz w:val="24"/>
          <w:szCs w:val="24"/>
        </w:rPr>
        <w:t>every</w:t>
      </w:r>
      <w:proofErr w:type="spellEnd"/>
      <w:r w:rsidRPr="00F142C1">
        <w:rPr>
          <w:rFonts w:ascii="Garamond" w:hAnsi="Garamond"/>
          <w:sz w:val="24"/>
          <w:szCs w:val="24"/>
        </w:rPr>
        <w:t xml:space="preserve"> seen. The conflict broke along sectarian lines with each religious minority supporting their leaders in a dizzying arrangement of alliances, backstabbing and deceit. July of this year found the heads of the different confessions in reconciliation talks at a hotel in Lausanne, Switzerland. Among the notables representing the powerful Druze minority in Lebanon was Walid Jumblatt.</w:t>
      </w:r>
    </w:p>
    <w:p w14:paraId="70A55649"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17060FC8" w14:textId="1834CAE6" w:rsidR="007A389D" w:rsidRPr="00F142C1" w:rsidRDefault="007A389D" w:rsidP="00F142C1">
      <w:pPr>
        <w:rPr>
          <w:rFonts w:ascii="Garamond" w:hAnsi="Garamond"/>
          <w:sz w:val="24"/>
          <w:szCs w:val="24"/>
        </w:rPr>
      </w:pPr>
      <w:r w:rsidRPr="00F142C1">
        <w:rPr>
          <w:rFonts w:ascii="Garamond" w:hAnsi="Garamond"/>
          <w:sz w:val="24"/>
          <w:szCs w:val="24"/>
        </w:rPr>
        <w:t>While at the hotel, Playboy magazine interviewed Jumblatt under the tagline, “a candid</w:t>
      </w:r>
      <w:r w:rsidR="00792AE1" w:rsidRPr="00F142C1">
        <w:rPr>
          <w:rFonts w:ascii="Garamond" w:hAnsi="Garamond"/>
          <w:sz w:val="24"/>
          <w:szCs w:val="24"/>
        </w:rPr>
        <w:t xml:space="preserve"> </w:t>
      </w:r>
      <w:r w:rsidRPr="00F142C1">
        <w:rPr>
          <w:rFonts w:ascii="Garamond" w:hAnsi="Garamond"/>
          <w:sz w:val="24"/>
          <w:szCs w:val="24"/>
        </w:rPr>
        <w:t>conversation—</w:t>
      </w:r>
      <w:r w:rsidR="00F142C1">
        <w:rPr>
          <w:rFonts w:ascii="Garamond" w:hAnsi="Garamond"/>
          <w:sz w:val="24"/>
          <w:szCs w:val="24"/>
        </w:rPr>
        <w:t xml:space="preserve"> </w:t>
      </w:r>
      <w:r w:rsidRPr="00F142C1">
        <w:rPr>
          <w:rFonts w:ascii="Garamond" w:hAnsi="Garamond"/>
          <w:sz w:val="24"/>
          <w:szCs w:val="24"/>
        </w:rPr>
        <w:t xml:space="preserve">about Beirut and civil strife, ‘Dallas’ and reincarnation—with the Lebanese warlord who held off the marines. Now, </w:t>
      </w:r>
      <w:proofErr w:type="spellStart"/>
      <w:r w:rsidRPr="00F142C1">
        <w:rPr>
          <w:rFonts w:ascii="Garamond" w:hAnsi="Garamond"/>
          <w:sz w:val="24"/>
          <w:szCs w:val="24"/>
        </w:rPr>
        <w:t>noone</w:t>
      </w:r>
      <w:proofErr w:type="spellEnd"/>
      <w:r w:rsidRPr="00F142C1">
        <w:rPr>
          <w:rFonts w:ascii="Garamond" w:hAnsi="Garamond"/>
          <w:sz w:val="24"/>
          <w:szCs w:val="24"/>
        </w:rPr>
        <w:t xml:space="preserve"> could describe Walid Jumblatt as your typical politician, it wasn’t that he didn’t lie, it was that he was so open about it. “</w:t>
      </w:r>
      <w:r w:rsidRPr="00F142C1">
        <w:rPr>
          <w:rFonts w:ascii="Garamond" w:hAnsi="Garamond"/>
          <w:b/>
          <w:bCs/>
          <w:sz w:val="24"/>
          <w:szCs w:val="24"/>
        </w:rPr>
        <w:t>Playboy</w:t>
      </w:r>
      <w:r w:rsidRPr="00F142C1">
        <w:rPr>
          <w:rFonts w:ascii="Garamond" w:hAnsi="Garamond"/>
          <w:sz w:val="24"/>
          <w:szCs w:val="24"/>
        </w:rPr>
        <w:t xml:space="preserve">: Rubbish? Most of the world is watching for some sign of progress to end the fighting and you say it's rubbish? Aren't people dying for you? </w:t>
      </w:r>
      <w:r w:rsidRPr="00F142C1">
        <w:rPr>
          <w:rFonts w:ascii="Garamond" w:hAnsi="Garamond"/>
          <w:b/>
          <w:bCs/>
          <w:sz w:val="24"/>
          <w:szCs w:val="24"/>
        </w:rPr>
        <w:t>Jumblatt</w:t>
      </w:r>
      <w:r w:rsidRPr="00F142C1">
        <w:rPr>
          <w:rFonts w:ascii="Garamond" w:hAnsi="Garamond"/>
          <w:sz w:val="24"/>
          <w:szCs w:val="24"/>
        </w:rPr>
        <w:t xml:space="preserve">: Well, I couldn't tell my people and others that I refused to come to Geneva because I knew the talks would be rubbish. They wouldn't have believed me. </w:t>
      </w:r>
      <w:proofErr w:type="gramStart"/>
      <w:r w:rsidRPr="00F142C1">
        <w:rPr>
          <w:rFonts w:ascii="Garamond" w:hAnsi="Garamond"/>
          <w:sz w:val="24"/>
          <w:szCs w:val="24"/>
        </w:rPr>
        <w:t>So</w:t>
      </w:r>
      <w:proofErr w:type="gramEnd"/>
      <w:r w:rsidRPr="00F142C1">
        <w:rPr>
          <w:rFonts w:ascii="Garamond" w:hAnsi="Garamond"/>
          <w:sz w:val="24"/>
          <w:szCs w:val="24"/>
        </w:rPr>
        <w:t xml:space="preserve"> I had to tell them I was coming here to negotiate some peace and</w:t>
      </w:r>
    </w:p>
    <w:p w14:paraId="0F16162D" w14:textId="3BF297C0" w:rsidR="007A389D" w:rsidRPr="00F142C1" w:rsidRDefault="007A389D" w:rsidP="00F142C1">
      <w:pPr>
        <w:rPr>
          <w:rFonts w:ascii="Garamond" w:hAnsi="Garamond"/>
          <w:sz w:val="24"/>
          <w:szCs w:val="24"/>
        </w:rPr>
      </w:pPr>
      <w:r w:rsidRPr="00F142C1">
        <w:rPr>
          <w:rFonts w:ascii="Garamond" w:hAnsi="Garamond"/>
          <w:sz w:val="24"/>
          <w:szCs w:val="24"/>
        </w:rPr>
        <w:t>security--which is not the case. Sometimes you have to fool your people. You can't always tell your people the whole truth; they won't be able to understand it.” Jumblatt’s comments in this interview were widely and contemporaneously read in Lebanon and while an American politician after uttering the words “sometimes you have to fool your people,” would have essentially committed career suicide, Jumblatt didn’t experience so much as a blip in his popularity among his core group of followers, the Druze.</w:t>
      </w:r>
    </w:p>
    <w:p w14:paraId="2BC91E9C"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6F2C5D81" w14:textId="5AD39D2E" w:rsidR="007A389D" w:rsidRPr="00F142C1" w:rsidRDefault="007A389D" w:rsidP="00F142C1">
      <w:pPr>
        <w:rPr>
          <w:rFonts w:ascii="Garamond" w:hAnsi="Garamond"/>
          <w:sz w:val="24"/>
          <w:szCs w:val="24"/>
        </w:rPr>
      </w:pPr>
      <w:r w:rsidRPr="00F142C1">
        <w:rPr>
          <w:rFonts w:ascii="Garamond" w:hAnsi="Garamond"/>
          <w:sz w:val="24"/>
          <w:szCs w:val="24"/>
        </w:rPr>
        <w:t xml:space="preserve">The Druze are an important and </w:t>
      </w:r>
      <w:proofErr w:type="spellStart"/>
      <w:r w:rsidRPr="00F142C1">
        <w:rPr>
          <w:rFonts w:ascii="Garamond" w:hAnsi="Garamond"/>
          <w:sz w:val="24"/>
          <w:szCs w:val="24"/>
        </w:rPr>
        <w:t>and</w:t>
      </w:r>
      <w:proofErr w:type="spellEnd"/>
      <w:r w:rsidRPr="00F142C1">
        <w:rPr>
          <w:rFonts w:ascii="Garamond" w:hAnsi="Garamond"/>
          <w:sz w:val="24"/>
          <w:szCs w:val="24"/>
        </w:rPr>
        <w:t xml:space="preserve"> powerful minority Muslim sect within Lebanon.</w:t>
      </w:r>
      <w:r w:rsidR="00F142C1">
        <w:rPr>
          <w:rFonts w:ascii="Garamond" w:hAnsi="Garamond"/>
          <w:sz w:val="24"/>
          <w:szCs w:val="24"/>
        </w:rPr>
        <w:t xml:space="preserve"> </w:t>
      </w:r>
      <w:r w:rsidRPr="00F142C1">
        <w:rPr>
          <w:rFonts w:ascii="Garamond" w:hAnsi="Garamond"/>
          <w:sz w:val="24"/>
          <w:szCs w:val="24"/>
        </w:rPr>
        <w:t xml:space="preserve">Their belief system is mysterious and unclear, only a core group of Druze holy men truly know all spiritual aspects of the faith. The Druze as a historical group have been prominent in Lebanese politics as early as the 17th century. More importantly, the main political leaders of the Druze back in medieval times were a family by the name of Jumblatt. It is a difficult concept to swallow as Americans. For us, a political dynasty consists of George Bush Sr. and George Bush Jr. Political dynasties in Lebanon last </w:t>
      </w:r>
      <w:r w:rsidRPr="00F142C1">
        <w:rPr>
          <w:rFonts w:ascii="Garamond" w:hAnsi="Garamond"/>
          <w:i/>
          <w:iCs/>
          <w:sz w:val="24"/>
          <w:szCs w:val="24"/>
        </w:rPr>
        <w:t>centuries</w:t>
      </w:r>
      <w:r w:rsidRPr="00F142C1">
        <w:rPr>
          <w:rFonts w:ascii="Garamond" w:hAnsi="Garamond"/>
          <w:sz w:val="24"/>
          <w:szCs w:val="24"/>
        </w:rPr>
        <w:t>.</w:t>
      </w:r>
    </w:p>
    <w:p w14:paraId="140C01D2"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638D842E" w14:textId="0EB390D6" w:rsidR="007A389D" w:rsidRPr="00F142C1" w:rsidRDefault="007A389D" w:rsidP="00F142C1">
      <w:pPr>
        <w:rPr>
          <w:rFonts w:ascii="Garamond" w:hAnsi="Garamond"/>
          <w:sz w:val="24"/>
          <w:szCs w:val="24"/>
        </w:rPr>
      </w:pPr>
      <w:r w:rsidRPr="00F142C1">
        <w:rPr>
          <w:rFonts w:ascii="Garamond" w:hAnsi="Garamond"/>
          <w:sz w:val="24"/>
          <w:szCs w:val="24"/>
        </w:rPr>
        <w:t xml:space="preserve">Why then, do the Druze support a leader who insults their intelligence and seemingly sends them off into war with reckless abandon? Partly, because they always have, and partly because no one else has ever truly represented their interests. Lebanese history is a chronology of foreign powers using the Lebanese to fight proxy wars and play out international intrigues. The French, the British, the </w:t>
      </w:r>
      <w:proofErr w:type="spellStart"/>
      <w:r w:rsidRPr="00F142C1">
        <w:rPr>
          <w:rFonts w:ascii="Garamond" w:hAnsi="Garamond"/>
          <w:sz w:val="24"/>
          <w:szCs w:val="24"/>
        </w:rPr>
        <w:t>Austrio</w:t>
      </w:r>
      <w:proofErr w:type="spellEnd"/>
      <w:r w:rsidRPr="00F142C1">
        <w:rPr>
          <w:rFonts w:ascii="Garamond" w:hAnsi="Garamond"/>
          <w:sz w:val="24"/>
          <w:szCs w:val="24"/>
        </w:rPr>
        <w:t>-Hungarians, the Prussians, the Russians, the Syrians, the Egyptians, and more recently the Americans and the Israelis, have all done their share of meddling and co-opting. Every Lebanese person looks at other political leaders through this lens of fear and suspicion. Walid Jumblatt may not be honest or even effective, but the</w:t>
      </w:r>
      <w:r w:rsidR="00F142C1">
        <w:rPr>
          <w:rFonts w:ascii="Garamond" w:hAnsi="Garamond"/>
          <w:sz w:val="24"/>
          <w:szCs w:val="24"/>
        </w:rPr>
        <w:t xml:space="preserve"> </w:t>
      </w:r>
      <w:r w:rsidRPr="00F142C1">
        <w:rPr>
          <w:rFonts w:ascii="Garamond" w:hAnsi="Garamond"/>
          <w:sz w:val="24"/>
          <w:szCs w:val="24"/>
        </w:rPr>
        <w:t>time-strengthened truth for the Druze is that the one with the last name Jumblatt is better than the rest.</w:t>
      </w:r>
    </w:p>
    <w:p w14:paraId="04AD27E0" w14:textId="19C81A8B" w:rsidR="007A389D" w:rsidRPr="00F142C1" w:rsidRDefault="007A389D" w:rsidP="00F142C1">
      <w:pPr>
        <w:rPr>
          <w:rFonts w:ascii="Garamond" w:hAnsi="Garamond"/>
          <w:sz w:val="24"/>
          <w:szCs w:val="24"/>
        </w:rPr>
      </w:pPr>
    </w:p>
    <w:p w14:paraId="69C9BC19" w14:textId="7B5712DC" w:rsidR="007A389D" w:rsidRPr="00F142C1" w:rsidRDefault="007A389D" w:rsidP="00F142C1">
      <w:pPr>
        <w:rPr>
          <w:rFonts w:ascii="Garamond" w:hAnsi="Garamond"/>
          <w:sz w:val="24"/>
          <w:szCs w:val="24"/>
        </w:rPr>
      </w:pPr>
      <w:r w:rsidRPr="00F142C1">
        <w:rPr>
          <w:rFonts w:ascii="Garamond" w:hAnsi="Garamond"/>
          <w:sz w:val="24"/>
          <w:szCs w:val="24"/>
        </w:rPr>
        <w:t xml:space="preserve">What does this mean for Jumblatt? He has the freedom to do whatever he wants. I was in Lebanon this past summer and had the opportunity to witness Jumblatt’s antics </w:t>
      </w:r>
      <w:proofErr w:type="gramStart"/>
      <w:r w:rsidRPr="00F142C1">
        <w:rPr>
          <w:rFonts w:ascii="Garamond" w:hAnsi="Garamond"/>
          <w:sz w:val="24"/>
          <w:szCs w:val="24"/>
        </w:rPr>
        <w:t>first hand</w:t>
      </w:r>
      <w:proofErr w:type="gramEnd"/>
      <w:r w:rsidRPr="00F142C1">
        <w:rPr>
          <w:rFonts w:ascii="Garamond" w:hAnsi="Garamond"/>
          <w:sz w:val="24"/>
          <w:szCs w:val="24"/>
        </w:rPr>
        <w:t xml:space="preserve">. My family and I </w:t>
      </w:r>
      <w:r w:rsidRPr="00F142C1">
        <w:rPr>
          <w:rFonts w:ascii="Garamond" w:hAnsi="Garamond"/>
          <w:sz w:val="24"/>
          <w:szCs w:val="24"/>
        </w:rPr>
        <w:lastRenderedPageBreak/>
        <w:t>were in the car on the way to the south of Lebanon and the news was on the radio. My command of Arabic isn’t great, but I was able to catch bits and pieces a report on Jumblatt. After a piece of the report that I completely missed, my father and uncle started laughing.</w:t>
      </w:r>
      <w:r w:rsidR="00F142C1">
        <w:rPr>
          <w:rFonts w:ascii="Garamond" w:hAnsi="Garamond"/>
          <w:sz w:val="24"/>
          <w:szCs w:val="24"/>
        </w:rPr>
        <w:t xml:space="preserve"> </w:t>
      </w:r>
      <w:r w:rsidRPr="00F142C1">
        <w:rPr>
          <w:rFonts w:ascii="Garamond" w:hAnsi="Garamond"/>
          <w:sz w:val="24"/>
          <w:szCs w:val="24"/>
        </w:rPr>
        <w:t>Curious, I asked what had happened.</w:t>
      </w:r>
    </w:p>
    <w:p w14:paraId="7B420C2E"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2FDA3FA4" w14:textId="77777777" w:rsidR="007A389D" w:rsidRPr="00F142C1" w:rsidRDefault="007A389D" w:rsidP="00F142C1">
      <w:pPr>
        <w:rPr>
          <w:rFonts w:ascii="Garamond" w:hAnsi="Garamond"/>
          <w:sz w:val="24"/>
          <w:szCs w:val="24"/>
        </w:rPr>
      </w:pPr>
      <w:r w:rsidRPr="00F142C1">
        <w:rPr>
          <w:rFonts w:ascii="Garamond" w:hAnsi="Garamond"/>
          <w:sz w:val="24"/>
          <w:szCs w:val="24"/>
        </w:rPr>
        <w:t xml:space="preserve">In the Lebanese parliamentary elections of 2009, Jumblatt had aligned himself with the pro-west Future Movement led by current prime minister </w:t>
      </w:r>
      <w:proofErr w:type="spellStart"/>
      <w:r w:rsidRPr="00F142C1">
        <w:rPr>
          <w:rFonts w:ascii="Garamond" w:hAnsi="Garamond"/>
          <w:sz w:val="24"/>
          <w:szCs w:val="24"/>
        </w:rPr>
        <w:t>Sa’ad</w:t>
      </w:r>
      <w:proofErr w:type="spellEnd"/>
      <w:r w:rsidRPr="00F142C1">
        <w:rPr>
          <w:rFonts w:ascii="Garamond" w:hAnsi="Garamond"/>
          <w:sz w:val="24"/>
          <w:szCs w:val="24"/>
        </w:rPr>
        <w:t xml:space="preserve"> Al-</w:t>
      </w:r>
      <w:proofErr w:type="spellStart"/>
      <w:r w:rsidRPr="00F142C1">
        <w:rPr>
          <w:rFonts w:ascii="Garamond" w:hAnsi="Garamond"/>
          <w:sz w:val="24"/>
          <w:szCs w:val="24"/>
        </w:rPr>
        <w:t>Harriri</w:t>
      </w:r>
      <w:proofErr w:type="spellEnd"/>
      <w:r w:rsidRPr="00F142C1">
        <w:rPr>
          <w:rFonts w:ascii="Garamond" w:hAnsi="Garamond"/>
          <w:sz w:val="24"/>
          <w:szCs w:val="24"/>
        </w:rPr>
        <w:t>. The Future Movement carried the elections against the opposition coalition made up of the Christian General Michel Aoun and Hezbollah. The elections were held in early June. By the beginning of August, Jumblatt had already decided that he was no longer a member of the majority, nor of the minority, but rather had aligned himself with the relatively powerless President.</w:t>
      </w:r>
    </w:p>
    <w:p w14:paraId="62C84507"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380CFE34" w14:textId="77777777" w:rsidR="007A389D" w:rsidRPr="00F142C1" w:rsidRDefault="007A389D" w:rsidP="00F142C1">
      <w:pPr>
        <w:rPr>
          <w:rFonts w:ascii="Garamond" w:hAnsi="Garamond"/>
          <w:sz w:val="24"/>
          <w:szCs w:val="24"/>
        </w:rPr>
      </w:pPr>
      <w:r w:rsidRPr="00F142C1">
        <w:rPr>
          <w:rFonts w:ascii="Garamond" w:hAnsi="Garamond"/>
          <w:sz w:val="24"/>
          <w:szCs w:val="24"/>
        </w:rPr>
        <w:t>This shift had three very important effects. First of all, the pro-west majority was weakened considerably. Second, the majority and the opposition were now on almost equal footing meaning that either coalition now needs Jumblatt’s support for any decisions they would like to push through. Finally, Jumblatt made his peace with the Syrians, an influential foreign power he had angered by supporting the pro-west (read: pro-American) Future movement.</w:t>
      </w:r>
    </w:p>
    <w:p w14:paraId="6580D081"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42DF4249" w14:textId="15F9D302" w:rsidR="007A389D" w:rsidRPr="00F142C1" w:rsidRDefault="007A389D" w:rsidP="00F142C1">
      <w:pPr>
        <w:rPr>
          <w:rFonts w:ascii="Garamond" w:hAnsi="Garamond"/>
          <w:sz w:val="24"/>
          <w:szCs w:val="24"/>
        </w:rPr>
      </w:pPr>
      <w:r w:rsidRPr="00F142C1">
        <w:rPr>
          <w:rFonts w:ascii="Garamond" w:hAnsi="Garamond"/>
          <w:sz w:val="24"/>
          <w:szCs w:val="24"/>
        </w:rPr>
        <w:t xml:space="preserve">What had caused my uncle’s and father’s mirth, however, was the response from </w:t>
      </w:r>
      <w:proofErr w:type="spellStart"/>
      <w:r w:rsidRPr="00F142C1">
        <w:rPr>
          <w:rFonts w:ascii="Garamond" w:hAnsi="Garamond"/>
          <w:sz w:val="24"/>
          <w:szCs w:val="24"/>
        </w:rPr>
        <w:t>Sa’ad</w:t>
      </w:r>
      <w:proofErr w:type="spellEnd"/>
      <w:r w:rsidRPr="00F142C1">
        <w:rPr>
          <w:rFonts w:ascii="Garamond" w:hAnsi="Garamond"/>
          <w:sz w:val="24"/>
          <w:szCs w:val="24"/>
        </w:rPr>
        <w:t xml:space="preserve"> Al-</w:t>
      </w:r>
      <w:proofErr w:type="spellStart"/>
      <w:r w:rsidRPr="00F142C1">
        <w:rPr>
          <w:rFonts w:ascii="Garamond" w:hAnsi="Garamond"/>
          <w:sz w:val="24"/>
          <w:szCs w:val="24"/>
        </w:rPr>
        <w:t>Harriri</w:t>
      </w:r>
      <w:proofErr w:type="spellEnd"/>
      <w:r w:rsidRPr="00F142C1">
        <w:rPr>
          <w:rFonts w:ascii="Garamond" w:hAnsi="Garamond"/>
          <w:sz w:val="24"/>
          <w:szCs w:val="24"/>
        </w:rPr>
        <w:t xml:space="preserve"> (leader of the Future movement) after learning that Jumblatt and switched teams so to speak. Politicians in other parts of the world would have declared political war. They would have labeled Jumblatt a traitor, hurled insults, rallied the people against such an obvious reversal of ideals. The sad truth is that no Lebanese politician, no matter how important, can afford to alienate Walid Jumblatt. When Jumblatt switched sides, almost every single Druze person in Lebanon went with him without so much as a peep of dissent. To alienate Walid Jumblatt is to alienate one of the most important minorities in Lebanese politics. </w:t>
      </w:r>
      <w:proofErr w:type="gramStart"/>
      <w:r w:rsidRPr="00F142C1">
        <w:rPr>
          <w:rFonts w:ascii="Garamond" w:hAnsi="Garamond"/>
          <w:sz w:val="24"/>
          <w:szCs w:val="24"/>
        </w:rPr>
        <w:t>So</w:t>
      </w:r>
      <w:proofErr w:type="gramEnd"/>
      <w:r w:rsidRPr="00F142C1">
        <w:rPr>
          <w:rFonts w:ascii="Garamond" w:hAnsi="Garamond"/>
          <w:sz w:val="24"/>
          <w:szCs w:val="24"/>
        </w:rPr>
        <w:t xml:space="preserve"> the young </w:t>
      </w:r>
      <w:proofErr w:type="spellStart"/>
      <w:r w:rsidRPr="00F142C1">
        <w:rPr>
          <w:rFonts w:ascii="Garamond" w:hAnsi="Garamond"/>
          <w:sz w:val="24"/>
          <w:szCs w:val="24"/>
        </w:rPr>
        <w:t>Sa’ad</w:t>
      </w:r>
      <w:proofErr w:type="spellEnd"/>
      <w:r w:rsidRPr="00F142C1">
        <w:rPr>
          <w:rFonts w:ascii="Garamond" w:hAnsi="Garamond"/>
          <w:sz w:val="24"/>
          <w:szCs w:val="24"/>
        </w:rPr>
        <w:t xml:space="preserve"> al-</w:t>
      </w:r>
      <w:proofErr w:type="spellStart"/>
      <w:r w:rsidRPr="00F142C1">
        <w:rPr>
          <w:rFonts w:ascii="Garamond" w:hAnsi="Garamond"/>
          <w:sz w:val="24"/>
          <w:szCs w:val="24"/>
        </w:rPr>
        <w:t>Harriri</w:t>
      </w:r>
      <w:proofErr w:type="spellEnd"/>
      <w:r w:rsidRPr="00F142C1">
        <w:rPr>
          <w:rFonts w:ascii="Garamond" w:hAnsi="Garamond"/>
          <w:sz w:val="24"/>
          <w:szCs w:val="24"/>
        </w:rPr>
        <w:t xml:space="preserve"> had taken his family to France, to sulk as the Lebanese political satirists had pointed out, and to decide how to respond to the new developments.</w:t>
      </w:r>
    </w:p>
    <w:p w14:paraId="09FEBB39"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0C611EE0" w14:textId="77777777" w:rsidR="007A389D" w:rsidRPr="00F142C1" w:rsidRDefault="007A389D" w:rsidP="00F142C1">
      <w:pPr>
        <w:rPr>
          <w:rFonts w:ascii="Garamond" w:hAnsi="Garamond"/>
          <w:sz w:val="24"/>
          <w:szCs w:val="24"/>
        </w:rPr>
      </w:pPr>
      <w:r w:rsidRPr="00F142C1">
        <w:rPr>
          <w:rFonts w:ascii="Garamond" w:hAnsi="Garamond"/>
          <w:sz w:val="24"/>
          <w:szCs w:val="24"/>
        </w:rPr>
        <w:t>His revolutionary idea? He sent Jumblatt’s favorite flowers, orchids, to Jumblatt’s home on his birthday.</w:t>
      </w:r>
    </w:p>
    <w:p w14:paraId="04EA2E74"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2704B8A9" w14:textId="77777777" w:rsidR="007A389D" w:rsidRPr="00F142C1" w:rsidRDefault="007A389D" w:rsidP="00F142C1">
      <w:pPr>
        <w:jc w:val="center"/>
        <w:rPr>
          <w:rFonts w:ascii="Garamond" w:hAnsi="Garamond"/>
          <w:sz w:val="24"/>
          <w:szCs w:val="24"/>
        </w:rPr>
      </w:pPr>
      <w:r w:rsidRPr="00F142C1">
        <w:rPr>
          <w:rFonts w:ascii="Garamond" w:hAnsi="Garamond"/>
          <w:sz w:val="24"/>
          <w:szCs w:val="24"/>
        </w:rPr>
        <w:t>*          *</w:t>
      </w:r>
    </w:p>
    <w:p w14:paraId="7B2CFEC9"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08376B98"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51276263" w14:textId="77777777" w:rsidR="007A389D" w:rsidRPr="00F142C1" w:rsidRDefault="007A389D" w:rsidP="00F142C1">
      <w:pPr>
        <w:rPr>
          <w:rFonts w:ascii="Garamond" w:hAnsi="Garamond"/>
          <w:sz w:val="24"/>
          <w:szCs w:val="24"/>
        </w:rPr>
      </w:pPr>
      <w:proofErr w:type="spellStart"/>
      <w:r w:rsidRPr="00F142C1">
        <w:rPr>
          <w:rFonts w:ascii="Garamond" w:hAnsi="Garamond"/>
          <w:sz w:val="24"/>
          <w:szCs w:val="24"/>
        </w:rPr>
        <w:t>Beiteddine</w:t>
      </w:r>
      <w:proofErr w:type="spellEnd"/>
      <w:r w:rsidRPr="00F142C1">
        <w:rPr>
          <w:rFonts w:ascii="Garamond" w:hAnsi="Garamond"/>
          <w:sz w:val="24"/>
          <w:szCs w:val="24"/>
        </w:rPr>
        <w:t xml:space="preserve"> is a palace built in the 1800’s by Amir Bashir Shihab II, the ruler of Mt. Lebanon from 1788-1818. </w:t>
      </w:r>
      <w:proofErr w:type="spellStart"/>
      <w:r w:rsidRPr="00F142C1">
        <w:rPr>
          <w:rFonts w:ascii="Garamond" w:hAnsi="Garamond"/>
          <w:sz w:val="24"/>
          <w:szCs w:val="24"/>
        </w:rPr>
        <w:t>Beiteddine</w:t>
      </w:r>
      <w:proofErr w:type="spellEnd"/>
      <w:r w:rsidRPr="00F142C1">
        <w:rPr>
          <w:rFonts w:ascii="Garamond" w:hAnsi="Garamond"/>
          <w:sz w:val="24"/>
          <w:szCs w:val="24"/>
        </w:rPr>
        <w:t xml:space="preserve"> is called a palace but a better name for it in the 1800’s would have been a fortress. Amir Shihab, a Christian Maronite prince, built the palace as a means of undercutting his main rival the Druze Prince, Bashir Jumblatt. The conflict between Amir Shihab and Bashir Jumblatt would soon escalate into what could be called Lebanon’s first bloody sectarian war which pitted the Druze against the Christian Maronites in 1860.</w:t>
      </w:r>
    </w:p>
    <w:p w14:paraId="6EF64455"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76AF9DC4" w14:textId="7A6DD690" w:rsidR="007A389D" w:rsidRPr="00F142C1" w:rsidRDefault="007A389D" w:rsidP="00F142C1">
      <w:pPr>
        <w:rPr>
          <w:rFonts w:ascii="Garamond" w:hAnsi="Garamond"/>
          <w:sz w:val="24"/>
          <w:szCs w:val="24"/>
        </w:rPr>
      </w:pPr>
      <w:r w:rsidRPr="00F142C1">
        <w:rPr>
          <w:rFonts w:ascii="Garamond" w:hAnsi="Garamond"/>
          <w:sz w:val="24"/>
          <w:szCs w:val="24"/>
        </w:rPr>
        <w:t xml:space="preserve">I was in </w:t>
      </w:r>
      <w:proofErr w:type="spellStart"/>
      <w:r w:rsidRPr="00F142C1">
        <w:rPr>
          <w:rFonts w:ascii="Garamond" w:hAnsi="Garamond"/>
          <w:sz w:val="24"/>
          <w:szCs w:val="24"/>
        </w:rPr>
        <w:t>Beiteddine</w:t>
      </w:r>
      <w:proofErr w:type="spellEnd"/>
      <w:r w:rsidRPr="00F142C1">
        <w:rPr>
          <w:rFonts w:ascii="Garamond" w:hAnsi="Garamond"/>
          <w:sz w:val="24"/>
          <w:szCs w:val="24"/>
        </w:rPr>
        <w:t xml:space="preserve"> this summer, to see the talented Marcel </w:t>
      </w:r>
      <w:proofErr w:type="spellStart"/>
      <w:r w:rsidRPr="00F142C1">
        <w:rPr>
          <w:rFonts w:ascii="Garamond" w:hAnsi="Garamond"/>
          <w:sz w:val="24"/>
          <w:szCs w:val="24"/>
        </w:rPr>
        <w:t>Khalifi</w:t>
      </w:r>
      <w:proofErr w:type="spellEnd"/>
      <w:r w:rsidRPr="00F142C1">
        <w:rPr>
          <w:rFonts w:ascii="Garamond" w:hAnsi="Garamond"/>
          <w:sz w:val="24"/>
          <w:szCs w:val="24"/>
        </w:rPr>
        <w:t xml:space="preserve">, a legendary Lebanese musician who was giving a concert in the ancient palace. </w:t>
      </w:r>
      <w:proofErr w:type="spellStart"/>
      <w:r w:rsidRPr="00F142C1">
        <w:rPr>
          <w:rFonts w:ascii="Garamond" w:hAnsi="Garamond"/>
          <w:sz w:val="24"/>
          <w:szCs w:val="24"/>
        </w:rPr>
        <w:t>Beiteddine</w:t>
      </w:r>
      <w:proofErr w:type="spellEnd"/>
      <w:r w:rsidRPr="00F142C1">
        <w:rPr>
          <w:rFonts w:ascii="Garamond" w:hAnsi="Garamond"/>
          <w:sz w:val="24"/>
          <w:szCs w:val="24"/>
        </w:rPr>
        <w:t xml:space="preserve"> is no longer a palace full of political intrigue, but to say that </w:t>
      </w:r>
      <w:proofErr w:type="spellStart"/>
      <w:r w:rsidRPr="00F142C1">
        <w:rPr>
          <w:rFonts w:ascii="Garamond" w:hAnsi="Garamond"/>
          <w:sz w:val="24"/>
          <w:szCs w:val="24"/>
        </w:rPr>
        <w:t>Beittedine</w:t>
      </w:r>
      <w:proofErr w:type="spellEnd"/>
      <w:r w:rsidRPr="00F142C1">
        <w:rPr>
          <w:rFonts w:ascii="Garamond" w:hAnsi="Garamond"/>
          <w:sz w:val="24"/>
          <w:szCs w:val="24"/>
        </w:rPr>
        <w:t xml:space="preserve"> is not political would be a serious mistake. My father, uncle, cousin and I were walking along the stone paved road that leads up the palace courtyard which had been converted to a theater for the concert. The mountain air was a refreshing change from the heat and humidity of Beirut and the palace had been lit up beautifully, a pleasing mix of modern reds and </w:t>
      </w:r>
      <w:r w:rsidRPr="00F142C1">
        <w:rPr>
          <w:rFonts w:ascii="Garamond" w:hAnsi="Garamond"/>
          <w:sz w:val="24"/>
          <w:szCs w:val="24"/>
        </w:rPr>
        <w:lastRenderedPageBreak/>
        <w:t>blues against the age-old stone. We were enjoying the night when a black SUV pulled up (where no other cars had been allowed to go) and none other than Walid Jumblatt stepped out of the car with one disinterested bodyguard trailing behind.</w:t>
      </w:r>
    </w:p>
    <w:p w14:paraId="4A4451C7"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3A021696" w14:textId="77777777" w:rsidR="007A389D" w:rsidRPr="00F142C1" w:rsidRDefault="007A389D" w:rsidP="00F142C1">
      <w:pPr>
        <w:rPr>
          <w:rFonts w:ascii="Garamond" w:hAnsi="Garamond"/>
          <w:sz w:val="24"/>
          <w:szCs w:val="24"/>
        </w:rPr>
      </w:pPr>
      <w:r w:rsidRPr="00F142C1">
        <w:rPr>
          <w:rFonts w:ascii="Garamond" w:hAnsi="Garamond"/>
          <w:sz w:val="24"/>
          <w:szCs w:val="24"/>
        </w:rPr>
        <w:t xml:space="preserve">I turned to my </w:t>
      </w:r>
      <w:proofErr w:type="gramStart"/>
      <w:r w:rsidRPr="00F142C1">
        <w:rPr>
          <w:rFonts w:ascii="Garamond" w:hAnsi="Garamond"/>
          <w:sz w:val="24"/>
          <w:szCs w:val="24"/>
        </w:rPr>
        <w:t>father,</w:t>
      </w:r>
      <w:proofErr w:type="gramEnd"/>
      <w:r w:rsidRPr="00F142C1">
        <w:rPr>
          <w:rFonts w:ascii="Garamond" w:hAnsi="Garamond"/>
          <w:sz w:val="24"/>
          <w:szCs w:val="24"/>
        </w:rPr>
        <w:t xml:space="preserve"> a little star struck after seeing one of the most important figures in Lebanese politics, and asked why Jumblatt was walking with only one bodyguard out in the open. Lebanese politicians have short shelf lives and Jumblatt’s family is certainly no exception to the rule. In an interview Jumblatt gave with Playboy Magazine during the Lebanese civil war, Jumblatt said, "My father and grandfather were killed. It's a family tradition. The father of the father of my grandfather was killed, too. For 300 years, few of the </w:t>
      </w:r>
      <w:proofErr w:type="spellStart"/>
      <w:r w:rsidRPr="00F142C1">
        <w:rPr>
          <w:rFonts w:ascii="Garamond" w:hAnsi="Garamond"/>
          <w:sz w:val="24"/>
          <w:szCs w:val="24"/>
        </w:rPr>
        <w:t>Jumblatts</w:t>
      </w:r>
      <w:proofErr w:type="spellEnd"/>
      <w:r w:rsidRPr="00F142C1">
        <w:rPr>
          <w:rFonts w:ascii="Garamond" w:hAnsi="Garamond"/>
          <w:sz w:val="24"/>
          <w:szCs w:val="24"/>
        </w:rPr>
        <w:t xml:space="preserve"> had a natural death. It helps you be fatalistic." The memory of the assassination of former Prime Minister Rafik </w:t>
      </w:r>
      <w:proofErr w:type="spellStart"/>
      <w:r w:rsidRPr="00F142C1">
        <w:rPr>
          <w:rFonts w:ascii="Garamond" w:hAnsi="Garamond"/>
          <w:sz w:val="24"/>
          <w:szCs w:val="24"/>
        </w:rPr>
        <w:t>Harriri</w:t>
      </w:r>
      <w:proofErr w:type="spellEnd"/>
      <w:r w:rsidRPr="00F142C1">
        <w:rPr>
          <w:rFonts w:ascii="Garamond" w:hAnsi="Garamond"/>
          <w:sz w:val="24"/>
          <w:szCs w:val="24"/>
        </w:rPr>
        <w:t xml:space="preserve"> still alive and vivid, I was naturally apprehensive to see Jumblatt walking so clearly exposed and open to danger.</w:t>
      </w:r>
    </w:p>
    <w:p w14:paraId="7D29436B"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238FB8B4" w14:textId="0EC6DA9D" w:rsidR="007A389D" w:rsidRPr="00F142C1" w:rsidRDefault="007A389D" w:rsidP="00F142C1">
      <w:pPr>
        <w:rPr>
          <w:rFonts w:ascii="Garamond" w:hAnsi="Garamond"/>
          <w:sz w:val="24"/>
          <w:szCs w:val="24"/>
        </w:rPr>
      </w:pPr>
      <w:r w:rsidRPr="00F142C1">
        <w:rPr>
          <w:rFonts w:ascii="Garamond" w:hAnsi="Garamond"/>
          <w:sz w:val="24"/>
          <w:szCs w:val="24"/>
        </w:rPr>
        <w:t xml:space="preserve">It’s not just the Jumblatt family that has trouble with political assassinations. In February of 2005, former Prime Minister, business tycoon and billionaire Rafik </w:t>
      </w:r>
      <w:proofErr w:type="spellStart"/>
      <w:r w:rsidRPr="00F142C1">
        <w:rPr>
          <w:rFonts w:ascii="Garamond" w:hAnsi="Garamond"/>
          <w:sz w:val="24"/>
          <w:szCs w:val="24"/>
        </w:rPr>
        <w:t>Harriri</w:t>
      </w:r>
      <w:proofErr w:type="spellEnd"/>
      <w:r w:rsidRPr="00F142C1">
        <w:rPr>
          <w:rFonts w:ascii="Garamond" w:hAnsi="Garamond"/>
          <w:sz w:val="24"/>
          <w:szCs w:val="24"/>
        </w:rPr>
        <w:t xml:space="preserve"> (yes, father to the current prime minister </w:t>
      </w:r>
      <w:proofErr w:type="spellStart"/>
      <w:r w:rsidRPr="00F142C1">
        <w:rPr>
          <w:rFonts w:ascii="Garamond" w:hAnsi="Garamond"/>
          <w:sz w:val="24"/>
          <w:szCs w:val="24"/>
        </w:rPr>
        <w:t>Sa’ad</w:t>
      </w:r>
      <w:proofErr w:type="spellEnd"/>
      <w:r w:rsidRPr="00F142C1">
        <w:rPr>
          <w:rFonts w:ascii="Garamond" w:hAnsi="Garamond"/>
          <w:sz w:val="24"/>
          <w:szCs w:val="24"/>
        </w:rPr>
        <w:t xml:space="preserve"> Al-</w:t>
      </w:r>
      <w:proofErr w:type="spellStart"/>
      <w:r w:rsidRPr="00F142C1">
        <w:rPr>
          <w:rFonts w:ascii="Garamond" w:hAnsi="Garamond"/>
          <w:sz w:val="24"/>
          <w:szCs w:val="24"/>
        </w:rPr>
        <w:t>Harriri</w:t>
      </w:r>
      <w:proofErr w:type="spellEnd"/>
      <w:r w:rsidRPr="00F142C1">
        <w:rPr>
          <w:rFonts w:ascii="Garamond" w:hAnsi="Garamond"/>
          <w:sz w:val="24"/>
          <w:szCs w:val="24"/>
        </w:rPr>
        <w:t>) was assassinated when explosives equivalent to about 1000 kilograms of TNT were detonated near his motorcade in front of one of the glitziest and oldest hotels in Beirut, the St. George. A special tribunal was convened to investigate the assassination, but no one needed to explain anything to the Lebanese people. Later that same month, tens of thousands of Lebanese congregated and formed what was referred to in the West as the Cedar revolution: a demand for an unconditional withdrawal of Syrian troops, intelligence and influence from Lebanon. Jumblatt, riding the wave of popular sentiment, condemned the Syrians and called for their withdrawal from Lebanon.</w:t>
      </w:r>
    </w:p>
    <w:p w14:paraId="7DBD6CF5" w14:textId="77777777" w:rsidR="007A389D" w:rsidRPr="00F142C1" w:rsidRDefault="007A389D" w:rsidP="00F142C1">
      <w:pPr>
        <w:rPr>
          <w:rFonts w:ascii="Garamond" w:hAnsi="Garamond"/>
          <w:sz w:val="24"/>
          <w:szCs w:val="24"/>
        </w:rPr>
      </w:pPr>
    </w:p>
    <w:p w14:paraId="5BADA742" w14:textId="6709EE7C" w:rsidR="007A389D" w:rsidRPr="00F142C1" w:rsidRDefault="007A389D" w:rsidP="00F142C1">
      <w:pPr>
        <w:rPr>
          <w:rFonts w:ascii="Garamond" w:hAnsi="Garamond"/>
          <w:sz w:val="24"/>
          <w:szCs w:val="24"/>
        </w:rPr>
      </w:pPr>
      <w:r w:rsidRPr="00F142C1">
        <w:rPr>
          <w:rFonts w:ascii="Garamond" w:hAnsi="Garamond"/>
          <w:sz w:val="24"/>
          <w:szCs w:val="24"/>
        </w:rPr>
        <w:t xml:space="preserve">Why then, was Jumblatt in no danger as evidenced by his one bodyguard? First of all, </w:t>
      </w:r>
      <w:proofErr w:type="spellStart"/>
      <w:r w:rsidRPr="00F142C1">
        <w:rPr>
          <w:rFonts w:ascii="Garamond" w:hAnsi="Garamond"/>
          <w:sz w:val="24"/>
          <w:szCs w:val="24"/>
        </w:rPr>
        <w:t>Beiteddine</w:t>
      </w:r>
      <w:proofErr w:type="spellEnd"/>
      <w:r w:rsidRPr="00F142C1">
        <w:rPr>
          <w:rFonts w:ascii="Garamond" w:hAnsi="Garamond"/>
          <w:sz w:val="24"/>
          <w:szCs w:val="24"/>
        </w:rPr>
        <w:t xml:space="preserve"> is the historical home of the Druze. Any authority figure (</w:t>
      </w:r>
      <w:proofErr w:type="spellStart"/>
      <w:r w:rsidRPr="00F142C1">
        <w:rPr>
          <w:rFonts w:ascii="Garamond" w:hAnsi="Garamond"/>
          <w:sz w:val="24"/>
          <w:szCs w:val="24"/>
        </w:rPr>
        <w:t>e.g</w:t>
      </w:r>
      <w:proofErr w:type="spellEnd"/>
      <w:r w:rsidRPr="00F142C1">
        <w:rPr>
          <w:rFonts w:ascii="Garamond" w:hAnsi="Garamond"/>
          <w:sz w:val="24"/>
          <w:szCs w:val="24"/>
        </w:rPr>
        <w:t xml:space="preserve"> anyone carrying a gun in the palace courtyard) was almost certainly undyingly loyal to Jumblatt. Second of all, Jumblatt’s fatalism was in full force after suddenly changing loyalties from the pro-west majority to a middle position (he technically aligned himself with the president who previously held very little real power) which appeased the Syrians who are largely held responsible for his father’s assassination.</w:t>
      </w:r>
    </w:p>
    <w:p w14:paraId="030EF214" w14:textId="77777777" w:rsidR="007A389D" w:rsidRPr="00F142C1" w:rsidRDefault="007A389D" w:rsidP="00F142C1">
      <w:pPr>
        <w:rPr>
          <w:rFonts w:ascii="Garamond" w:hAnsi="Garamond"/>
          <w:sz w:val="24"/>
          <w:szCs w:val="24"/>
        </w:rPr>
      </w:pPr>
    </w:p>
    <w:p w14:paraId="052C1103" w14:textId="4047A6DD" w:rsidR="007A389D" w:rsidRPr="00F142C1" w:rsidRDefault="007A389D" w:rsidP="00F142C1">
      <w:pPr>
        <w:rPr>
          <w:rFonts w:ascii="Garamond" w:hAnsi="Garamond"/>
          <w:sz w:val="24"/>
          <w:szCs w:val="24"/>
        </w:rPr>
      </w:pPr>
      <w:r w:rsidRPr="00F142C1">
        <w:rPr>
          <w:rFonts w:ascii="Garamond" w:hAnsi="Garamond"/>
          <w:sz w:val="24"/>
          <w:szCs w:val="24"/>
        </w:rPr>
        <w:t xml:space="preserve">This story is reflective of how Lebanese politics work in general. The first question is why Syrians would be interested in killing Jumblatt in the first place. The answer lies in a fundamental truth about Lebanon that has existed even before Amir Bashir Shihab II built </w:t>
      </w:r>
      <w:proofErr w:type="spellStart"/>
      <w:r w:rsidRPr="00F142C1">
        <w:rPr>
          <w:rFonts w:ascii="Garamond" w:hAnsi="Garamond"/>
          <w:sz w:val="24"/>
          <w:szCs w:val="24"/>
        </w:rPr>
        <w:t>Beiteddine</w:t>
      </w:r>
      <w:proofErr w:type="spellEnd"/>
      <w:r w:rsidRPr="00F142C1">
        <w:rPr>
          <w:rFonts w:ascii="Garamond" w:hAnsi="Garamond"/>
          <w:sz w:val="24"/>
          <w:szCs w:val="24"/>
        </w:rPr>
        <w:t xml:space="preserve">; foreign interests can and do supersede Lebanese interests. The Syrian state has long believed that Lebanon should have never become an independent state separate from Syria. At the height of Ottoman power, none of the nation states that make up the contemporary Middle East existed. Regions such as Mt. Lebanon or Greater Syria were ruled by </w:t>
      </w:r>
      <w:proofErr w:type="spellStart"/>
      <w:r w:rsidRPr="00F142C1">
        <w:rPr>
          <w:rFonts w:ascii="Garamond" w:hAnsi="Garamond"/>
          <w:sz w:val="24"/>
          <w:szCs w:val="24"/>
        </w:rPr>
        <w:t>Amirs</w:t>
      </w:r>
      <w:proofErr w:type="spellEnd"/>
      <w:r w:rsidRPr="00F142C1">
        <w:rPr>
          <w:rFonts w:ascii="Garamond" w:hAnsi="Garamond"/>
          <w:sz w:val="24"/>
          <w:szCs w:val="24"/>
        </w:rPr>
        <w:t xml:space="preserve"> that were handpicked by the sultan, and though Ottoman Empire was mostly decentralized, these areas still paid taxes and provided soldiers for the Empire. In fact, the concept of Lebanon as an independent nation was mainly the brainchild of the Christian majority who inhabited the region at the time and was implemented in large part due to French interests who wanted to see an independent Christian state. The borders of Lebanon were drawn up with the purpose of creating a mostly Christian state. To further complicate matters, other regional powers had their own interests in the region, historically the Russians often backed the Christian Orthodox minority, the Americans the Protestant minority and a more recent example, Iran the Shi’ite minority. The British championed the Druze for some time back in the Ottoman era, but these interests have largely subsided leaving a slew of complicated power-politics which a political scientist could spend a lifetime navigating. Because of the relative weakness of the state and </w:t>
      </w:r>
      <w:r w:rsidRPr="00F142C1">
        <w:rPr>
          <w:rFonts w:ascii="Garamond" w:hAnsi="Garamond"/>
          <w:sz w:val="24"/>
          <w:szCs w:val="24"/>
        </w:rPr>
        <w:lastRenderedPageBreak/>
        <w:t>the historical precedent for loyalty to religious sects rather than the nation, leaders of minorities hold enormous amounts of power.</w:t>
      </w:r>
    </w:p>
    <w:p w14:paraId="06954050"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26D0F496" w14:textId="482E5D22" w:rsidR="007A389D" w:rsidRPr="00F142C1" w:rsidRDefault="007A389D" w:rsidP="00F142C1">
      <w:pPr>
        <w:rPr>
          <w:rFonts w:ascii="Garamond" w:hAnsi="Garamond"/>
          <w:sz w:val="24"/>
          <w:szCs w:val="24"/>
        </w:rPr>
      </w:pPr>
      <w:r w:rsidRPr="00F142C1">
        <w:rPr>
          <w:rFonts w:ascii="Garamond" w:hAnsi="Garamond"/>
          <w:sz w:val="24"/>
          <w:szCs w:val="24"/>
        </w:rPr>
        <w:t xml:space="preserve">The influence of foreign powers is a complicated topic and cannot be simply written off as an evil that must be abolished. The American University of Beirut, now the most prestigious university in the Middle East, began as a Protestant mission started by the Americans. The Americans and the Russians routinely donate arms which help to strengthen the weak Lebanese army. Beirut is a </w:t>
      </w:r>
      <w:proofErr w:type="spellStart"/>
      <w:r w:rsidRPr="00F142C1">
        <w:rPr>
          <w:rFonts w:ascii="Garamond" w:hAnsi="Garamond"/>
          <w:sz w:val="24"/>
          <w:szCs w:val="24"/>
        </w:rPr>
        <w:t>cosmpolitan</w:t>
      </w:r>
      <w:proofErr w:type="spellEnd"/>
      <w:r w:rsidRPr="00F142C1">
        <w:rPr>
          <w:rFonts w:ascii="Garamond" w:hAnsi="Garamond"/>
          <w:sz w:val="24"/>
          <w:szCs w:val="24"/>
        </w:rPr>
        <w:t xml:space="preserve"> capital shaped in many ways by European art and architecture.</w:t>
      </w:r>
    </w:p>
    <w:p w14:paraId="35B7CD79" w14:textId="77777777" w:rsidR="007A389D" w:rsidRPr="00F142C1" w:rsidRDefault="007A389D" w:rsidP="00F142C1">
      <w:pPr>
        <w:rPr>
          <w:rFonts w:ascii="Garamond" w:hAnsi="Garamond"/>
          <w:sz w:val="24"/>
          <w:szCs w:val="24"/>
        </w:rPr>
      </w:pPr>
    </w:p>
    <w:p w14:paraId="3943E8D2" w14:textId="77777777" w:rsidR="007A389D" w:rsidRPr="00F142C1" w:rsidRDefault="007A389D" w:rsidP="00F142C1">
      <w:pPr>
        <w:rPr>
          <w:rFonts w:ascii="Garamond" w:hAnsi="Garamond"/>
          <w:sz w:val="24"/>
          <w:szCs w:val="24"/>
        </w:rPr>
      </w:pPr>
      <w:r w:rsidRPr="00F142C1">
        <w:rPr>
          <w:rFonts w:ascii="Garamond" w:hAnsi="Garamond"/>
          <w:sz w:val="24"/>
          <w:szCs w:val="24"/>
        </w:rPr>
        <w:t xml:space="preserve">Lebanon is a bastion of liberalism in an increasingly conservative Arab world and much of this has to do with Western influence. At the same time, Syrian backed forces have been responsible for the assassination of many a Lebanese parliamentarian. The American Marines in Beirut did nothing to help the situation and only inflamed hostilities. The French have certainly played their part both in establishing schools, hospitals and </w:t>
      </w:r>
      <w:proofErr w:type="spellStart"/>
      <w:proofErr w:type="gramStart"/>
      <w:r w:rsidRPr="00F142C1">
        <w:rPr>
          <w:rFonts w:ascii="Garamond" w:hAnsi="Garamond"/>
          <w:sz w:val="24"/>
          <w:szCs w:val="24"/>
        </w:rPr>
        <w:t>non governmental</w:t>
      </w:r>
      <w:proofErr w:type="spellEnd"/>
      <w:proofErr w:type="gramEnd"/>
      <w:r w:rsidRPr="00F142C1">
        <w:rPr>
          <w:rFonts w:ascii="Garamond" w:hAnsi="Garamond"/>
          <w:sz w:val="24"/>
          <w:szCs w:val="24"/>
        </w:rPr>
        <w:t xml:space="preserve"> organizations, and meddling in politics and demanding influence.</w:t>
      </w:r>
    </w:p>
    <w:p w14:paraId="7D47A151" w14:textId="77777777" w:rsidR="007A389D" w:rsidRPr="00F142C1" w:rsidRDefault="007A389D" w:rsidP="00F142C1">
      <w:pPr>
        <w:rPr>
          <w:rFonts w:ascii="Garamond" w:hAnsi="Garamond"/>
          <w:sz w:val="24"/>
          <w:szCs w:val="24"/>
        </w:rPr>
      </w:pPr>
      <w:r w:rsidRPr="00F142C1">
        <w:rPr>
          <w:rFonts w:ascii="Garamond" w:hAnsi="Garamond"/>
          <w:sz w:val="24"/>
          <w:szCs w:val="24"/>
        </w:rPr>
        <w:t> </w:t>
      </w:r>
    </w:p>
    <w:p w14:paraId="5D1901E7" w14:textId="77777777" w:rsidR="00F142C1" w:rsidRDefault="007A389D" w:rsidP="00F142C1">
      <w:pPr>
        <w:rPr>
          <w:rFonts w:ascii="Garamond" w:hAnsi="Garamond"/>
          <w:sz w:val="24"/>
          <w:szCs w:val="24"/>
        </w:rPr>
      </w:pPr>
      <w:r w:rsidRPr="00F142C1">
        <w:rPr>
          <w:rFonts w:ascii="Garamond" w:hAnsi="Garamond"/>
          <w:sz w:val="24"/>
          <w:szCs w:val="24"/>
        </w:rPr>
        <w:t xml:space="preserve">Walid Jumblatt recognizes these </w:t>
      </w:r>
      <w:proofErr w:type="gramStart"/>
      <w:r w:rsidRPr="00F142C1">
        <w:rPr>
          <w:rFonts w:ascii="Garamond" w:hAnsi="Garamond"/>
          <w:sz w:val="24"/>
          <w:szCs w:val="24"/>
        </w:rPr>
        <w:t>truths</w:t>
      </w:r>
      <w:proofErr w:type="gramEnd"/>
      <w:r w:rsidRPr="00F142C1">
        <w:rPr>
          <w:rFonts w:ascii="Garamond" w:hAnsi="Garamond"/>
          <w:sz w:val="24"/>
          <w:szCs w:val="24"/>
        </w:rPr>
        <w:t xml:space="preserve"> but the truth is his allegiance does not lie with the Lebanese people but with the Druze minority that he champions. He has become, like his father and his father’s father, a master of playing the sides against one another to his benefit. </w:t>
      </w:r>
    </w:p>
    <w:p w14:paraId="566231C6" w14:textId="77777777" w:rsidR="00F142C1" w:rsidRDefault="00F142C1" w:rsidP="00F142C1">
      <w:pPr>
        <w:rPr>
          <w:rFonts w:ascii="Garamond" w:hAnsi="Garamond"/>
          <w:sz w:val="24"/>
          <w:szCs w:val="24"/>
        </w:rPr>
      </w:pPr>
    </w:p>
    <w:p w14:paraId="35535A25" w14:textId="236AE1B9" w:rsidR="008B4D19" w:rsidRPr="00F142C1" w:rsidRDefault="007A389D" w:rsidP="00F142C1">
      <w:pPr>
        <w:rPr>
          <w:rFonts w:ascii="Garamond" w:hAnsi="Garamond"/>
          <w:sz w:val="24"/>
          <w:szCs w:val="24"/>
        </w:rPr>
      </w:pPr>
      <w:r w:rsidRPr="00F142C1">
        <w:rPr>
          <w:rFonts w:ascii="Garamond" w:hAnsi="Garamond"/>
          <w:sz w:val="24"/>
          <w:szCs w:val="24"/>
        </w:rPr>
        <w:t>Such is the power that Jumblatt holds and will most certainly always hold. In fact, his son and son’s son will control the same kind of political clout when Jumblatt leaves politics. All this in a country largely considered to be a bastion of democracy in the Middle East. Don’t be fooled by the voting, the legislature and the division of powers. Jumblatt certainly isn’t.</w:t>
      </w:r>
    </w:p>
    <w:p w14:paraId="2BF32678" w14:textId="57FA41E2" w:rsidR="00F142C1" w:rsidRPr="00F142C1" w:rsidRDefault="00F142C1">
      <w:pPr>
        <w:rPr>
          <w:rFonts w:ascii="Garamond" w:hAnsi="Garamond"/>
          <w:sz w:val="24"/>
          <w:szCs w:val="24"/>
        </w:rPr>
      </w:pPr>
    </w:p>
    <w:sectPr w:rsidR="00F142C1" w:rsidRPr="00F142C1" w:rsidSect="00792AE1">
      <w:headerReference w:type="even" r:id="rId7"/>
      <w:headerReference w:type="default" r:id="rId8"/>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9F1AC6" w14:textId="77777777" w:rsidR="0021668F" w:rsidRDefault="0021668F" w:rsidP="007A389D">
      <w:r>
        <w:separator/>
      </w:r>
    </w:p>
  </w:endnote>
  <w:endnote w:type="continuationSeparator" w:id="0">
    <w:p w14:paraId="29DD04BC" w14:textId="77777777" w:rsidR="0021668F" w:rsidRDefault="0021668F" w:rsidP="007A3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31584C" w14:textId="77777777" w:rsidR="0021668F" w:rsidRDefault="0021668F" w:rsidP="007A389D">
      <w:r>
        <w:separator/>
      </w:r>
    </w:p>
  </w:footnote>
  <w:footnote w:type="continuationSeparator" w:id="0">
    <w:p w14:paraId="0593BB42" w14:textId="77777777" w:rsidR="0021668F" w:rsidRDefault="0021668F" w:rsidP="007A38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61770527"/>
      <w:docPartObj>
        <w:docPartGallery w:val="Page Numbers (Top of Page)"/>
        <w:docPartUnique/>
      </w:docPartObj>
    </w:sdtPr>
    <w:sdtContent>
      <w:p w14:paraId="40DF0348" w14:textId="481D455C" w:rsidR="007A389D" w:rsidRDefault="007A389D" w:rsidP="00A8183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9F4320" w14:textId="77777777" w:rsidR="007A389D" w:rsidRDefault="007A389D" w:rsidP="007A389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15487698"/>
      <w:docPartObj>
        <w:docPartGallery w:val="Page Numbers (Top of Page)"/>
        <w:docPartUnique/>
      </w:docPartObj>
    </w:sdtPr>
    <w:sdtContent>
      <w:p w14:paraId="0EEB2D19" w14:textId="21C91844" w:rsidR="007A389D" w:rsidRDefault="007A389D" w:rsidP="00A8183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B3F5D8" w14:textId="77777777" w:rsidR="007A389D" w:rsidRDefault="007A389D" w:rsidP="007A389D">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D19"/>
    <w:rsid w:val="0005635E"/>
    <w:rsid w:val="0021668F"/>
    <w:rsid w:val="00327055"/>
    <w:rsid w:val="00792AE1"/>
    <w:rsid w:val="007A389D"/>
    <w:rsid w:val="008B4D19"/>
    <w:rsid w:val="009E4503"/>
    <w:rsid w:val="00F0398E"/>
    <w:rsid w:val="00F14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AAB30"/>
  <w15:docId w15:val="{C0AAB659-410D-6C49-8FAB-CC22CC9A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2"/>
      <w:ind w:right="37"/>
      <w:jc w:val="center"/>
    </w:pPr>
    <w:rPr>
      <w:b/>
      <w:bCs/>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A389D"/>
    <w:pPr>
      <w:widowControl/>
      <w:autoSpaceDE/>
      <w:autoSpaceDN/>
      <w:spacing w:before="100" w:beforeAutospacing="1" w:after="100" w:afterAutospacing="1"/>
    </w:pPr>
    <w:rPr>
      <w:sz w:val="24"/>
      <w:szCs w:val="24"/>
    </w:rPr>
  </w:style>
  <w:style w:type="paragraph" w:styleId="Header">
    <w:name w:val="header"/>
    <w:basedOn w:val="Normal"/>
    <w:link w:val="HeaderChar"/>
    <w:uiPriority w:val="99"/>
    <w:unhideWhenUsed/>
    <w:rsid w:val="007A389D"/>
    <w:pPr>
      <w:tabs>
        <w:tab w:val="center" w:pos="4680"/>
        <w:tab w:val="right" w:pos="9360"/>
      </w:tabs>
    </w:pPr>
  </w:style>
  <w:style w:type="character" w:customStyle="1" w:styleId="HeaderChar">
    <w:name w:val="Header Char"/>
    <w:basedOn w:val="DefaultParagraphFont"/>
    <w:link w:val="Header"/>
    <w:uiPriority w:val="99"/>
    <w:rsid w:val="007A389D"/>
    <w:rPr>
      <w:rFonts w:ascii="Times New Roman" w:eastAsia="Times New Roman" w:hAnsi="Times New Roman" w:cs="Times New Roman"/>
    </w:rPr>
  </w:style>
  <w:style w:type="character" w:styleId="PageNumber">
    <w:name w:val="page number"/>
    <w:basedOn w:val="DefaultParagraphFont"/>
    <w:uiPriority w:val="99"/>
    <w:semiHidden/>
    <w:unhideWhenUsed/>
    <w:rsid w:val="007A389D"/>
  </w:style>
  <w:style w:type="paragraph" w:styleId="Footer">
    <w:name w:val="footer"/>
    <w:basedOn w:val="Normal"/>
    <w:link w:val="FooterChar"/>
    <w:uiPriority w:val="99"/>
    <w:unhideWhenUsed/>
    <w:rsid w:val="00327055"/>
    <w:pPr>
      <w:tabs>
        <w:tab w:val="center" w:pos="4680"/>
        <w:tab w:val="right" w:pos="9360"/>
      </w:tabs>
    </w:pPr>
  </w:style>
  <w:style w:type="character" w:customStyle="1" w:styleId="FooterChar">
    <w:name w:val="Footer Char"/>
    <w:basedOn w:val="DefaultParagraphFont"/>
    <w:link w:val="Footer"/>
    <w:uiPriority w:val="99"/>
    <w:rsid w:val="0032705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4075212">
      <w:bodyDiv w:val="1"/>
      <w:marLeft w:val="0"/>
      <w:marRight w:val="0"/>
      <w:marTop w:val="0"/>
      <w:marBottom w:val="0"/>
      <w:divBdr>
        <w:top w:val="none" w:sz="0" w:space="0" w:color="auto"/>
        <w:left w:val="none" w:sz="0" w:space="0" w:color="auto"/>
        <w:bottom w:val="none" w:sz="0" w:space="0" w:color="auto"/>
        <w:right w:val="none" w:sz="0" w:space="0" w:color="auto"/>
      </w:divBdr>
    </w:div>
    <w:div w:id="1243642980">
      <w:bodyDiv w:val="1"/>
      <w:marLeft w:val="0"/>
      <w:marRight w:val="0"/>
      <w:marTop w:val="0"/>
      <w:marBottom w:val="0"/>
      <w:divBdr>
        <w:top w:val="none" w:sz="0" w:space="0" w:color="auto"/>
        <w:left w:val="none" w:sz="0" w:space="0" w:color="auto"/>
        <w:bottom w:val="none" w:sz="0" w:space="0" w:color="auto"/>
        <w:right w:val="none" w:sz="0" w:space="0" w:color="auto"/>
      </w:divBdr>
    </w:div>
    <w:div w:id="1962568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2260</Words>
  <Characters>12882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 Schuman</cp:lastModifiedBy>
  <cp:revision>3</cp:revision>
  <dcterms:created xsi:type="dcterms:W3CDTF">2021-01-26T17:48:00Z</dcterms:created>
  <dcterms:modified xsi:type="dcterms:W3CDTF">2021-01-26T18:09:00Z</dcterms:modified>
</cp:coreProperties>
</file>